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AC" w:rsidRDefault="00CB6BAC" w:rsidP="00CB6BAC">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simplePos x="0" y="0"/>
            <wp:positionH relativeFrom="column">
              <wp:posOffset>-20956</wp:posOffset>
            </wp:positionH>
            <wp:positionV relativeFrom="paragraph">
              <wp:posOffset>-30431</wp:posOffset>
            </wp:positionV>
            <wp:extent cx="726831" cy="697523"/>
            <wp:effectExtent l="0" t="0" r="0" b="0"/>
            <wp:wrapNone/>
            <wp:docPr id="2"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8" cstate="print"/>
                    <a:stretch>
                      <a:fillRect/>
                    </a:stretch>
                  </pic:blipFill>
                  <pic:spPr bwMode="auto">
                    <a:xfrm>
                      <a:off x="0" y="0"/>
                      <a:ext cx="726831" cy="697523"/>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rsidR="00CB6BAC" w:rsidRPr="00CB6BAC" w:rsidRDefault="00CB6BAC" w:rsidP="00CB6BAC">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rsidR="00CB6BAC" w:rsidRPr="00CB6BAC" w:rsidRDefault="00CB6BAC" w:rsidP="00BC5080">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r w:rsidR="00385B70">
        <w:rPr>
          <w:rFonts w:ascii="Times New Roman" w:eastAsia="Times New Roman" w:hAnsi="Times New Roman" w:cs="Times New Roman"/>
          <w:bCs/>
          <w:iCs/>
          <w:sz w:val="23"/>
          <w:szCs w:val="23"/>
          <w:lang w:eastAsia="tr-TR"/>
        </w:rPr>
        <w:t>54203903-301.05.01-12</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0B66FA">
        <w:rPr>
          <w:rFonts w:ascii="Times New Roman" w:eastAsia="Times New Roman" w:hAnsi="Times New Roman" w:cs="Times New Roman"/>
          <w:bCs/>
          <w:iCs/>
          <w:sz w:val="23"/>
          <w:szCs w:val="23"/>
          <w:lang w:eastAsia="tr-TR"/>
        </w:rPr>
        <w:tab/>
      </w:r>
      <w:r w:rsidR="004807D9">
        <w:rPr>
          <w:rFonts w:ascii="Times New Roman" w:eastAsia="Times New Roman" w:hAnsi="Times New Roman" w:cs="Times New Roman"/>
          <w:bCs/>
          <w:iCs/>
          <w:sz w:val="23"/>
          <w:szCs w:val="23"/>
          <w:lang w:eastAsia="tr-TR"/>
        </w:rPr>
        <w:t xml:space="preserve">      </w:t>
      </w:r>
      <w:r w:rsidRPr="00CB6BAC">
        <w:rPr>
          <w:rFonts w:ascii="Times New Roman" w:eastAsia="Times New Roman" w:hAnsi="Times New Roman" w:cs="Times New Roman"/>
          <w:b/>
          <w:bCs/>
          <w:iCs/>
          <w:sz w:val="23"/>
          <w:szCs w:val="23"/>
          <w:lang w:eastAsia="tr-TR"/>
        </w:rPr>
        <w:t xml:space="preserve">Toplantı </w:t>
      </w:r>
      <w:proofErr w:type="gramStart"/>
      <w:r w:rsidR="000B66FA" w:rsidRPr="00CB6BAC">
        <w:rPr>
          <w:rFonts w:ascii="Times New Roman" w:eastAsia="Times New Roman" w:hAnsi="Times New Roman" w:cs="Times New Roman"/>
          <w:b/>
          <w:bCs/>
          <w:iCs/>
          <w:sz w:val="23"/>
          <w:szCs w:val="23"/>
          <w:lang w:eastAsia="tr-TR"/>
        </w:rPr>
        <w:t>Tarihleri</w:t>
      </w:r>
      <w:r w:rsidR="000B66FA">
        <w:rPr>
          <w:rFonts w:ascii="Times New Roman" w:eastAsia="Times New Roman" w:hAnsi="Times New Roman" w:cs="Times New Roman"/>
          <w:b/>
          <w:bCs/>
          <w:iCs/>
          <w:sz w:val="23"/>
          <w:szCs w:val="23"/>
          <w:lang w:eastAsia="tr-TR"/>
        </w:rPr>
        <w:t xml:space="preserve"> : </w:t>
      </w:r>
      <w:r w:rsidR="000B66FA" w:rsidRPr="000B66FA">
        <w:rPr>
          <w:rFonts w:ascii="Times New Roman" w:eastAsia="Times New Roman" w:hAnsi="Times New Roman" w:cs="Times New Roman"/>
          <w:bCs/>
          <w:iCs/>
          <w:sz w:val="23"/>
          <w:szCs w:val="23"/>
          <w:lang w:eastAsia="tr-TR"/>
        </w:rPr>
        <w:t>06</w:t>
      </w:r>
      <w:proofErr w:type="gramEnd"/>
      <w:r w:rsidR="005D5707" w:rsidRPr="000B66FA">
        <w:rPr>
          <w:rFonts w:ascii="Times New Roman" w:eastAsia="Times New Roman" w:hAnsi="Times New Roman" w:cs="Times New Roman"/>
          <w:bCs/>
          <w:iCs/>
          <w:sz w:val="23"/>
          <w:szCs w:val="23"/>
          <w:lang w:eastAsia="tr-TR"/>
        </w:rPr>
        <w:t>-</w:t>
      </w:r>
      <w:r w:rsidR="00385B70" w:rsidRPr="000B66FA">
        <w:rPr>
          <w:rFonts w:ascii="Times New Roman" w:eastAsia="Times New Roman" w:hAnsi="Times New Roman" w:cs="Times New Roman"/>
          <w:bCs/>
          <w:iCs/>
          <w:sz w:val="23"/>
          <w:szCs w:val="23"/>
          <w:lang w:eastAsia="tr-TR"/>
        </w:rPr>
        <w:t>10</w:t>
      </w:r>
      <w:r w:rsidR="00385B70">
        <w:rPr>
          <w:rFonts w:ascii="Times New Roman" w:eastAsia="Times New Roman" w:hAnsi="Times New Roman" w:cs="Times New Roman"/>
          <w:bCs/>
          <w:iCs/>
          <w:sz w:val="23"/>
          <w:szCs w:val="23"/>
          <w:lang w:eastAsia="tr-TR"/>
        </w:rPr>
        <w:t>/12</w:t>
      </w:r>
      <w:r w:rsidRPr="000A59C1">
        <w:rPr>
          <w:rFonts w:ascii="Times New Roman" w:eastAsia="Times New Roman" w:hAnsi="Times New Roman" w:cs="Times New Roman"/>
          <w:bCs/>
          <w:iCs/>
          <w:sz w:val="23"/>
          <w:szCs w:val="23"/>
          <w:lang w:eastAsia="tr-TR"/>
        </w:rPr>
        <w:t>/2021</w:t>
      </w:r>
    </w:p>
    <w:p w:rsidR="00CB6BAC" w:rsidRDefault="00CB6BAC" w:rsidP="009C6771">
      <w:pPr>
        <w:spacing w:after="0" w:line="240" w:lineRule="auto"/>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2021/</w:t>
      </w:r>
      <w:r w:rsidR="00385B70">
        <w:rPr>
          <w:rFonts w:ascii="Times New Roman" w:eastAsia="Times New Roman" w:hAnsi="Times New Roman" w:cs="Times New Roman"/>
          <w:bCs/>
          <w:iCs/>
          <w:sz w:val="23"/>
          <w:szCs w:val="23"/>
          <w:lang w:eastAsia="tr-TR"/>
        </w:rPr>
        <w:t>Aralık</w:t>
      </w:r>
    </w:p>
    <w:p w:rsidR="0066402D" w:rsidRDefault="0066402D" w:rsidP="00CB6BAC">
      <w:pPr>
        <w:spacing w:after="0" w:line="240" w:lineRule="auto"/>
        <w:jc w:val="both"/>
        <w:rPr>
          <w:rFonts w:ascii="Times New Roman" w:eastAsia="Times New Roman" w:hAnsi="Times New Roman" w:cs="Times New Roman"/>
          <w:b/>
          <w:sz w:val="23"/>
          <w:szCs w:val="23"/>
          <w:lang w:eastAsia="tr-TR"/>
        </w:rPr>
      </w:pPr>
    </w:p>
    <w:p w:rsidR="00353C89" w:rsidRPr="00CB6BAC" w:rsidRDefault="00353C89" w:rsidP="00CB6BAC">
      <w:pPr>
        <w:spacing w:after="0" w:line="240" w:lineRule="auto"/>
        <w:jc w:val="both"/>
        <w:rPr>
          <w:rFonts w:ascii="Times New Roman" w:eastAsia="Times New Roman" w:hAnsi="Times New Roman" w:cs="Times New Roman"/>
          <w:b/>
          <w:sz w:val="23"/>
          <w:szCs w:val="23"/>
          <w:lang w:eastAsia="tr-TR"/>
        </w:rPr>
      </w:pPr>
    </w:p>
    <w:p w:rsidR="00CB6BAC" w:rsidRPr="00CB6BAC" w:rsidRDefault="002755D5"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 xml:space="preserve">2021 YILI </w:t>
      </w:r>
      <w:r w:rsidR="00385B70">
        <w:rPr>
          <w:rFonts w:ascii="Times New Roman" w:eastAsia="Times New Roman" w:hAnsi="Times New Roman" w:cs="Times New Roman"/>
          <w:b/>
          <w:sz w:val="23"/>
          <w:szCs w:val="23"/>
          <w:lang w:eastAsia="tr-TR"/>
        </w:rPr>
        <w:t xml:space="preserve">ARALIK </w:t>
      </w:r>
      <w:r w:rsidRPr="00CB6BAC">
        <w:rPr>
          <w:rFonts w:ascii="Times New Roman" w:eastAsia="Times New Roman" w:hAnsi="Times New Roman" w:cs="Times New Roman"/>
          <w:b/>
          <w:sz w:val="23"/>
          <w:szCs w:val="23"/>
          <w:lang w:eastAsia="tr-TR"/>
        </w:rPr>
        <w:t>AYI MECLİS TOPLANTISINDA</w:t>
      </w:r>
    </w:p>
    <w:p w:rsidR="00485119" w:rsidRPr="001C6CBA" w:rsidRDefault="002755D5" w:rsidP="00353C89">
      <w:pPr>
        <w:spacing w:after="0" w:line="240" w:lineRule="auto"/>
        <w:ind w:left="360"/>
        <w:jc w:val="center"/>
        <w:rPr>
          <w:rFonts w:ascii="Times New Roman" w:eastAsia="Times New Roman" w:hAnsi="Times New Roman" w:cs="Times New Roman"/>
          <w:b/>
          <w:sz w:val="23"/>
          <w:szCs w:val="23"/>
          <w:lang w:eastAsia="tr-TR"/>
        </w:rPr>
      </w:pPr>
      <w:bookmarkStart w:id="0" w:name="_GoBack"/>
      <w:bookmarkEnd w:id="0"/>
      <w:r w:rsidRPr="00CB6BAC">
        <w:rPr>
          <w:rFonts w:ascii="Times New Roman" w:eastAsia="Times New Roman" w:hAnsi="Times New Roman" w:cs="Times New Roman"/>
          <w:b/>
          <w:sz w:val="23"/>
          <w:szCs w:val="23"/>
          <w:lang w:eastAsia="tr-TR"/>
        </w:rPr>
        <w:t>ALINAN KARAR ÖZETLERİ</w:t>
      </w:r>
    </w:p>
    <w:p w:rsidR="00353C89" w:rsidRPr="00F63EBB" w:rsidRDefault="00353C89" w:rsidP="00353C89">
      <w:pPr>
        <w:spacing w:after="0" w:line="240" w:lineRule="auto"/>
        <w:ind w:left="360"/>
        <w:jc w:val="center"/>
        <w:rPr>
          <w:rFonts w:ascii="Times New Roman" w:eastAsia="Times New Roman" w:hAnsi="Times New Roman" w:cs="Times New Roman"/>
          <w:b/>
          <w:sz w:val="24"/>
          <w:szCs w:val="24"/>
          <w:lang w:eastAsia="tr-TR"/>
        </w:rPr>
      </w:pPr>
    </w:p>
    <w:p w:rsidR="0084064E" w:rsidRPr="0084064E" w:rsidRDefault="00240767" w:rsidP="002407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63EBB" w:rsidRPr="0084064E">
        <w:rPr>
          <w:rFonts w:ascii="Times New Roman" w:hAnsi="Times New Roman" w:cs="Times New Roman"/>
          <w:sz w:val="24"/>
          <w:szCs w:val="24"/>
        </w:rPr>
        <w:t>1-</w:t>
      </w:r>
      <w:r>
        <w:rPr>
          <w:rFonts w:ascii="Times New Roman" w:hAnsi="Times New Roman" w:cs="Times New Roman"/>
          <w:sz w:val="24"/>
          <w:szCs w:val="24"/>
        </w:rPr>
        <w:t xml:space="preserve"> </w:t>
      </w:r>
      <w:r w:rsidR="0084064E" w:rsidRPr="0084064E">
        <w:rPr>
          <w:rFonts w:ascii="Times New Roman" w:hAnsi="Times New Roman" w:cs="Times New Roman"/>
          <w:sz w:val="24"/>
          <w:szCs w:val="24"/>
        </w:rPr>
        <w:t xml:space="preserve">Gündem dışı gelen ve gündeme alınıp görüşülmesine oybirliğiyle kabul edilen; İlimiz Merkez İlçesi, Yeni Mahallede bulunan Mülkiyeti Hazineye ait olup Millet Bahçesi yapılmak üzere; İl Özel İdaresine tahsis edilen alan üzeninde; İller bankasından sağlanan ödenek ile yapımı tamamlanmak üzere olan Millet Bahçesinin Siirt İl Özel İdaresi İl Genel Meclisinin 04. 11. 2021 tarih ve 58 </w:t>
      </w:r>
      <w:proofErr w:type="spellStart"/>
      <w:r w:rsidR="0084064E" w:rsidRPr="0084064E">
        <w:rPr>
          <w:rFonts w:ascii="Times New Roman" w:hAnsi="Times New Roman" w:cs="Times New Roman"/>
          <w:sz w:val="24"/>
          <w:szCs w:val="24"/>
        </w:rPr>
        <w:t>nolu</w:t>
      </w:r>
      <w:proofErr w:type="spellEnd"/>
      <w:r w:rsidR="0084064E" w:rsidRPr="0084064E">
        <w:rPr>
          <w:rFonts w:ascii="Times New Roman" w:hAnsi="Times New Roman" w:cs="Times New Roman"/>
          <w:sz w:val="24"/>
          <w:szCs w:val="24"/>
        </w:rPr>
        <w:t xml:space="preserve"> kararı ile kullanım hakkının Belediyemize devir edilen Millet Bahçesinin Bakım, Onarım, Güvenlik, İşletme Temizlik, Elektrik, Su, Doğalgaz vb. tüm giderlerinin Siirt Belediyesi Turizm Gayrimenkul Üretim Sanayi ve Ticaret A.Ş. tarafından karşılanmak üzere Millet Bahçesi içerisinde yer alan Belediyemize ait Sosyal Tesisinin işletme hakkının</w:t>
      </w:r>
      <w:r w:rsidR="0084064E" w:rsidRPr="0084064E">
        <w:rPr>
          <w:rFonts w:ascii="Times New Roman" w:hAnsi="Times New Roman" w:cs="Times New Roman"/>
          <w:bCs/>
          <w:sz w:val="24"/>
          <w:szCs w:val="24"/>
        </w:rPr>
        <w:t xml:space="preserve"> 5393 sayılı Belediye Kanununun 75. Maddesine göre</w:t>
      </w:r>
      <w:r w:rsidR="0084064E" w:rsidRPr="0084064E">
        <w:rPr>
          <w:rFonts w:ascii="Times New Roman" w:hAnsi="Times New Roman" w:cs="Times New Roman"/>
          <w:sz w:val="24"/>
          <w:szCs w:val="24"/>
        </w:rPr>
        <w:t xml:space="preserve"> Siirt Belediyesi Turizm Gayrimenkul Enerji Üretim Sanayi ve Ticaret </w:t>
      </w:r>
      <w:proofErr w:type="spellStart"/>
      <w:r w:rsidR="0084064E" w:rsidRPr="0084064E">
        <w:rPr>
          <w:rFonts w:ascii="Times New Roman" w:hAnsi="Times New Roman" w:cs="Times New Roman"/>
          <w:sz w:val="24"/>
          <w:szCs w:val="24"/>
        </w:rPr>
        <w:t>A.Ş.'ye</w:t>
      </w:r>
      <w:proofErr w:type="spellEnd"/>
      <w:r w:rsidR="0084064E" w:rsidRPr="0084064E">
        <w:rPr>
          <w:rFonts w:ascii="Times New Roman" w:hAnsi="Times New Roman" w:cs="Times New Roman"/>
          <w:sz w:val="24"/>
          <w:szCs w:val="24"/>
        </w:rPr>
        <w:t xml:space="preserve"> 10 (on) yılığına devredilmesine, Belediye Meclisinin 2021 Yılı Aralık Ayı Toplantısının 06.12.2021 tarihli 1. Birleşiminin 1. Oturumunda oybirliğiyle karar verildi. </w:t>
      </w:r>
      <w:proofErr w:type="gramEnd"/>
    </w:p>
    <w:tbl>
      <w:tblPr>
        <w:tblStyle w:val="TabloKlavuzu"/>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574262" w:rsidRPr="00574262" w:rsidTr="000B66FA">
        <w:trPr>
          <w:trHeight w:val="297"/>
        </w:trPr>
        <w:tc>
          <w:tcPr>
            <w:tcW w:w="10065" w:type="dxa"/>
          </w:tcPr>
          <w:p w:rsidR="000B66FA" w:rsidRDefault="00240767" w:rsidP="003D070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B0D36" w:rsidRPr="0084064E">
              <w:rPr>
                <w:rFonts w:ascii="Times New Roman" w:eastAsia="Times New Roman" w:hAnsi="Times New Roman" w:cs="Times New Roman"/>
                <w:sz w:val="24"/>
                <w:szCs w:val="24"/>
              </w:rPr>
              <w:t xml:space="preserve">2- </w:t>
            </w:r>
            <w:r w:rsidR="0084064E" w:rsidRPr="0084064E">
              <w:rPr>
                <w:rFonts w:ascii="Times New Roman" w:hAnsi="Times New Roman" w:cs="Times New Roman"/>
                <w:sz w:val="24"/>
                <w:szCs w:val="24"/>
              </w:rPr>
              <w:t>Gündem dışı gelen ve gündeme alınıp görüşülmesine oybirliğiyle kabul edilen; 5018 Sayılı Kamu Mali Yönetimi ve Kontrol Kanunun 9. Maddesi ve  5393 Sayılı Belediye Kanunun 41. maddesi gereğince Belediyemiz 2022 Yılı Bütçe Performans Programının uygulanmasına, Belediye Meclisinin 2021 Yılı Aralık Ayı Toplantısının 06.12.2021 tarihli 1. Birleşiminin 1. Oturumunda oybirliğiyle karar verildi.</w:t>
            </w:r>
            <w:proofErr w:type="gramEnd"/>
          </w:p>
          <w:p w:rsidR="000B66FA" w:rsidRDefault="000B66FA" w:rsidP="003D070B">
            <w:pPr>
              <w:jc w:val="both"/>
              <w:rPr>
                <w:rFonts w:ascii="Times New Roman" w:hAnsi="Times New Roman" w:cs="Times New Roman"/>
                <w:sz w:val="24"/>
                <w:szCs w:val="24"/>
              </w:rPr>
            </w:pPr>
          </w:p>
          <w:p w:rsidR="0084064E" w:rsidRDefault="00240767" w:rsidP="003D070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7155" w:rsidRPr="0084064E">
              <w:rPr>
                <w:rFonts w:ascii="Times New Roman" w:hAnsi="Times New Roman" w:cs="Times New Roman"/>
                <w:sz w:val="24"/>
                <w:szCs w:val="24"/>
              </w:rPr>
              <w:t>3</w:t>
            </w:r>
            <w:r w:rsidR="00CB6BAC" w:rsidRPr="0084064E">
              <w:rPr>
                <w:rFonts w:ascii="Times New Roman" w:hAnsi="Times New Roman" w:cs="Times New Roman"/>
                <w:sz w:val="24"/>
                <w:szCs w:val="24"/>
              </w:rPr>
              <w:t>-</w:t>
            </w:r>
            <w:r>
              <w:rPr>
                <w:rFonts w:ascii="Times New Roman" w:hAnsi="Times New Roman" w:cs="Times New Roman"/>
                <w:sz w:val="24"/>
                <w:szCs w:val="24"/>
              </w:rPr>
              <w:t xml:space="preserve"> </w:t>
            </w:r>
            <w:r w:rsidR="0084064E" w:rsidRPr="0084064E">
              <w:rPr>
                <w:rFonts w:ascii="Times New Roman" w:hAnsi="Times New Roman" w:cs="Times New Roman"/>
                <w:sz w:val="24"/>
                <w:szCs w:val="24"/>
              </w:rPr>
              <w:t xml:space="preserve">Gündem dışı gelen ve gündeme alınıp görüşülmesine oybirliğiyle kabul edilen; İlgi dilekçeyle Siirt İli Merkez İlçesi </w:t>
            </w:r>
            <w:proofErr w:type="spellStart"/>
            <w:r w:rsidR="0084064E" w:rsidRPr="0084064E">
              <w:rPr>
                <w:rFonts w:ascii="Times New Roman" w:hAnsi="Times New Roman" w:cs="Times New Roman"/>
                <w:sz w:val="24"/>
                <w:szCs w:val="24"/>
              </w:rPr>
              <w:t>Conkbayır</w:t>
            </w:r>
            <w:proofErr w:type="spellEnd"/>
            <w:r w:rsidR="0084064E" w:rsidRPr="0084064E">
              <w:rPr>
                <w:rFonts w:ascii="Times New Roman" w:hAnsi="Times New Roman" w:cs="Times New Roman"/>
                <w:sz w:val="24"/>
                <w:szCs w:val="24"/>
              </w:rPr>
              <w:t xml:space="preserve"> Mahallesi 312. Sokağa Şehit Davut İLBAŞ isminin verilmesi talep edilmiş olup; 5393 Sayılı Kanunun 18. Maddesinin 'n' bendine göre, "Meydan, cadde, sokak, park, tesis ve benzerlerine ad vermek; mahalle kurulması, kaldırılması, birleştirilmesi, adlarıyla sınırlarının tespiti ve değiştirilmesine karar vermek; Beldeyi tanıtıcı amblem, flama ve benzerlerini kabul etmek belediye meclisinin kararı onayı ile olur." maddesine istinaden </w:t>
            </w:r>
            <w:proofErr w:type="spellStart"/>
            <w:r w:rsidR="0084064E" w:rsidRPr="0084064E">
              <w:rPr>
                <w:rFonts w:ascii="Times New Roman" w:hAnsi="Times New Roman" w:cs="Times New Roman"/>
                <w:sz w:val="24"/>
                <w:szCs w:val="24"/>
              </w:rPr>
              <w:t>Conkbayır</w:t>
            </w:r>
            <w:proofErr w:type="spellEnd"/>
            <w:r w:rsidR="0084064E" w:rsidRPr="0084064E">
              <w:rPr>
                <w:rFonts w:ascii="Times New Roman" w:hAnsi="Times New Roman" w:cs="Times New Roman"/>
                <w:sz w:val="24"/>
                <w:szCs w:val="24"/>
              </w:rPr>
              <w:t xml:space="preserve"> Mahallesinde bulunan 312. Sokağa Şehit Davut İLBAŞ isminin verilmesine,  Belediye Meclisinin 2021 Yılı Aralık Ayı Toplantısının 06.12.2021 tarihli 1. Birleşiminin 1. Oturumunda oybirliğiyle karar verildi. </w:t>
            </w:r>
            <w:proofErr w:type="gramEnd"/>
          </w:p>
          <w:p w:rsidR="0084064E" w:rsidRDefault="0084064E" w:rsidP="003D070B">
            <w:pPr>
              <w:jc w:val="both"/>
              <w:rPr>
                <w:rFonts w:ascii="Times New Roman" w:hAnsi="Times New Roman" w:cs="Times New Roman"/>
                <w:sz w:val="24"/>
                <w:szCs w:val="24"/>
              </w:rPr>
            </w:pPr>
          </w:p>
          <w:p w:rsidR="0084064E" w:rsidRPr="0084064E" w:rsidRDefault="00E97155" w:rsidP="0084064E">
            <w:pPr>
              <w:autoSpaceDE w:val="0"/>
              <w:autoSpaceDN w:val="0"/>
              <w:adjustRightInd w:val="0"/>
              <w:ind w:firstLine="709"/>
              <w:jc w:val="both"/>
              <w:rPr>
                <w:rFonts w:ascii="Times New Roman" w:hAnsi="Times New Roman" w:cs="Times New Roman"/>
                <w:sz w:val="24"/>
                <w:szCs w:val="24"/>
              </w:rPr>
            </w:pPr>
            <w:r w:rsidRPr="0084064E">
              <w:rPr>
                <w:rFonts w:ascii="Times New Roman" w:eastAsia="Times New Roman" w:hAnsi="Times New Roman" w:cs="Times New Roman"/>
                <w:sz w:val="24"/>
                <w:szCs w:val="24"/>
              </w:rPr>
              <w:t>4</w:t>
            </w:r>
            <w:r w:rsidR="00CB6BAC" w:rsidRPr="0084064E">
              <w:rPr>
                <w:rFonts w:ascii="Times New Roman" w:eastAsia="Times New Roman" w:hAnsi="Times New Roman" w:cs="Times New Roman"/>
                <w:sz w:val="24"/>
                <w:szCs w:val="24"/>
              </w:rPr>
              <w:t>-</w:t>
            </w:r>
            <w:r w:rsidR="00240767">
              <w:rPr>
                <w:rFonts w:ascii="Times New Roman" w:eastAsia="Times New Roman" w:hAnsi="Times New Roman" w:cs="Times New Roman"/>
                <w:sz w:val="24"/>
                <w:szCs w:val="24"/>
              </w:rPr>
              <w:t xml:space="preserve"> </w:t>
            </w:r>
            <w:r w:rsidR="0084064E" w:rsidRPr="0084064E">
              <w:rPr>
                <w:rFonts w:ascii="Times New Roman" w:hAnsi="Times New Roman" w:cs="Times New Roman"/>
                <w:sz w:val="24"/>
                <w:szCs w:val="24"/>
              </w:rPr>
              <w:t xml:space="preserve">Gündem dışı gelen ve gündeme alınıp görüşülmesine oybirliğiyle kabul edilen; Siirt İli Merkez Organize Sanayi içerisinde bulunan yolların 5393 sayılı kanunun 18/t maddesi gereğince BSK Asfalt </w:t>
            </w:r>
            <w:proofErr w:type="spellStart"/>
            <w:r w:rsidR="0084064E" w:rsidRPr="0084064E">
              <w:rPr>
                <w:rFonts w:ascii="Times New Roman" w:hAnsi="Times New Roman" w:cs="Times New Roman"/>
                <w:sz w:val="24"/>
                <w:szCs w:val="24"/>
              </w:rPr>
              <w:t>seriminin</w:t>
            </w:r>
            <w:proofErr w:type="spellEnd"/>
            <w:r w:rsidR="0084064E" w:rsidRPr="0084064E">
              <w:rPr>
                <w:rFonts w:ascii="Times New Roman" w:hAnsi="Times New Roman" w:cs="Times New Roman"/>
                <w:sz w:val="24"/>
                <w:szCs w:val="24"/>
              </w:rPr>
              <w:t xml:space="preserve"> yapılmasına, Belediye Meclisinin 2021 Yılı Aralık Ayı Toplantısının 06.12.2021 tarihli 1. Birleşiminin 1. Oturumunda oybirliğiyle karar verildi. </w:t>
            </w:r>
          </w:p>
          <w:p w:rsidR="00574262" w:rsidRPr="00574262" w:rsidRDefault="00574262" w:rsidP="003D070B">
            <w:pPr>
              <w:jc w:val="both"/>
              <w:rPr>
                <w:rFonts w:ascii="Times New Roman" w:hAnsi="Times New Roman" w:cs="Times New Roman"/>
                <w:sz w:val="24"/>
                <w:szCs w:val="24"/>
              </w:rPr>
            </w:pPr>
          </w:p>
        </w:tc>
      </w:tr>
      <w:tr w:rsidR="00574262" w:rsidRPr="00574262" w:rsidTr="000B66FA">
        <w:trPr>
          <w:trHeight w:val="297"/>
        </w:trPr>
        <w:tc>
          <w:tcPr>
            <w:tcW w:w="10065" w:type="dxa"/>
          </w:tcPr>
          <w:p w:rsidR="0084064E" w:rsidRPr="0084064E" w:rsidRDefault="00E97155" w:rsidP="0084064E">
            <w:pPr>
              <w:autoSpaceDE w:val="0"/>
              <w:autoSpaceDN w:val="0"/>
              <w:adjustRightInd w:val="0"/>
              <w:ind w:firstLine="709"/>
              <w:jc w:val="both"/>
              <w:rPr>
                <w:rFonts w:ascii="Times New Roman" w:hAnsi="Times New Roman" w:cs="Times New Roman"/>
                <w:sz w:val="24"/>
                <w:szCs w:val="24"/>
              </w:rPr>
            </w:pPr>
            <w:proofErr w:type="gramStart"/>
            <w:r w:rsidRPr="0084064E">
              <w:rPr>
                <w:rFonts w:ascii="Times New Roman" w:eastAsia="Times New Roman" w:hAnsi="Times New Roman" w:cs="Times New Roman"/>
                <w:sz w:val="24"/>
                <w:szCs w:val="24"/>
              </w:rPr>
              <w:t>5</w:t>
            </w:r>
            <w:r w:rsidR="000D23B2" w:rsidRPr="0084064E">
              <w:rPr>
                <w:rFonts w:ascii="Times New Roman" w:eastAsia="Times New Roman" w:hAnsi="Times New Roman" w:cs="Times New Roman"/>
                <w:sz w:val="24"/>
                <w:szCs w:val="24"/>
              </w:rPr>
              <w:t xml:space="preserve">- </w:t>
            </w:r>
            <w:r w:rsidR="0084064E" w:rsidRPr="0084064E">
              <w:rPr>
                <w:rFonts w:ascii="Times New Roman" w:hAnsi="Times New Roman" w:cs="Times New Roman"/>
                <w:sz w:val="24"/>
                <w:szCs w:val="24"/>
              </w:rPr>
              <w:t>Gündem dışı gelen ve gündeme alınıp görüşülmesine oybirliğiyle kabul edilen;</w:t>
            </w:r>
            <w:r w:rsidR="0084064E" w:rsidRPr="0084064E">
              <w:rPr>
                <w:rFonts w:ascii="Times New Roman" w:eastAsiaTheme="minorHAnsi" w:hAnsi="Times New Roman" w:cs="Times New Roman"/>
                <w:sz w:val="24"/>
                <w:szCs w:val="24"/>
                <w:lang w:eastAsia="en-US"/>
              </w:rPr>
              <w:t xml:space="preserve"> 17.11.2020 tarihli ve 31307 sayılı Resmî Gazete’ de yayımlanarak yürürlüğe giren 7256 sayılı Bazı Alacakların Yeniden Yapılandırılması ile Bazı Kanunlarda Değişiklik Yapılması Hakkında Kanun’un (7256sayılı Kanun) 26’ncı maddesi ile 3194 sayılı İmar Kanunu’na “Elektronik haberleşme altyapılarında yapı ruhsatı alınması” başlıklı Ek Madde9eklenmesi sonucu elektronik altyapılar için ruhsat düzenlenmesi gerekmekte olup:3194 sayılı İmar Kanunu Ek Madde 9:</w:t>
            </w:r>
            <w:r w:rsidR="0084064E" w:rsidRPr="0084064E">
              <w:rPr>
                <w:rFonts w:ascii="Times New Roman" w:eastAsiaTheme="minorHAnsi" w:hAnsi="Times New Roman" w:cs="Times New Roman"/>
                <w:i/>
                <w:iCs/>
                <w:sz w:val="24"/>
                <w:szCs w:val="24"/>
                <w:lang w:eastAsia="en-US"/>
              </w:rPr>
              <w:t xml:space="preserve">''Dördüncü fıkradaki kule ve direkler hariç, Devletin hüküm ve tasarrufu altındaki yerler ile umumi hizmet alanları gibi kamu hizmetine tahsis edilmiş tüm alanlar ile kamu veya özel mülkiyete tabi arsa ve arazilerde yapılacak olan 5/11/2008tarihli ve 5809 sayılı Elektronik Haberleşme Kanunu kapsamında Elektronik haberleşme istasyonlarının kurulumuna mahsus on beş metreden yüksek kule ve direkler ile bunlara ait zorunlu </w:t>
            </w:r>
            <w:r w:rsidR="0084064E" w:rsidRPr="0084064E">
              <w:rPr>
                <w:rFonts w:ascii="Times New Roman" w:eastAsiaTheme="minorHAnsi" w:hAnsi="Times New Roman" w:cs="Times New Roman"/>
                <w:i/>
                <w:iCs/>
                <w:sz w:val="24"/>
                <w:szCs w:val="24"/>
                <w:lang w:eastAsia="en-US"/>
              </w:rPr>
              <w:lastRenderedPageBreak/>
              <w:t xml:space="preserve">altyapı unsurları 1/1000 ölçekli uygulama imar planlarında, alan fonksiyonu tahdidi olmaksızın ve herhangi bir bedel, ücret ve harç alınmaksızın gösterilir. </w:t>
            </w:r>
            <w:proofErr w:type="gramEnd"/>
            <w:r w:rsidR="0084064E" w:rsidRPr="0084064E">
              <w:rPr>
                <w:rFonts w:ascii="Times New Roman" w:eastAsiaTheme="minorHAnsi" w:hAnsi="Times New Roman" w:cs="Times New Roman"/>
                <w:i/>
                <w:iCs/>
                <w:sz w:val="24"/>
                <w:szCs w:val="24"/>
                <w:lang w:eastAsia="en-US"/>
              </w:rPr>
              <w:t xml:space="preserve">Devletin hüküm ve tasarrufu altındaki yerler ile umumi hizmet alanları gibi kamu hizmetine tahsis edilmiş tüm alanlar ile kamu veya özel mülkiyete tabi arsa ve arazilerde; 1/1000 ölçekli uygulama imar planlarında gösterilen kule ve direkler ile bunlara ait zorunlu altyapı unsurları için ruhsat alınır. Ruhsat başvurularında yatay ve dikey görünüşü ihtiva eden kroki ile statik ve elektrik projeleri dışında herhangi bir proje veya belge istenemez. Ruhsat başvurusuna malik ya da tasarruf sahibi ile işletmeci arasında yapılan kiralamaya veya kullanıma ilişkin belge eklenir. Bu kule veya direkler ile kurulumu bunlarla birlikte yapılacak elektronik haberleşme cihazlarına ait bulunduğu konteyner, kabin, </w:t>
            </w:r>
            <w:proofErr w:type="spellStart"/>
            <w:r w:rsidR="0084064E" w:rsidRPr="0084064E">
              <w:rPr>
                <w:rFonts w:ascii="Times New Roman" w:eastAsiaTheme="minorHAnsi" w:hAnsi="Times New Roman" w:cs="Times New Roman"/>
                <w:i/>
                <w:iCs/>
                <w:sz w:val="24"/>
                <w:szCs w:val="24"/>
                <w:lang w:eastAsia="en-US"/>
              </w:rPr>
              <w:t>kabinet</w:t>
            </w:r>
            <w:proofErr w:type="spellEnd"/>
            <w:r w:rsidR="0084064E" w:rsidRPr="0084064E">
              <w:rPr>
                <w:rFonts w:ascii="Times New Roman" w:eastAsiaTheme="minorHAnsi" w:hAnsi="Times New Roman" w:cs="Times New Roman"/>
                <w:i/>
                <w:iCs/>
                <w:sz w:val="24"/>
                <w:szCs w:val="24"/>
                <w:lang w:eastAsia="en-US"/>
              </w:rPr>
              <w:t xml:space="preserve"> ve benzeri altyapı unsurları için </w:t>
            </w:r>
            <w:proofErr w:type="spellStart"/>
            <w:r w:rsidR="0084064E" w:rsidRPr="0084064E">
              <w:rPr>
                <w:rFonts w:ascii="Times New Roman" w:eastAsiaTheme="minorHAnsi" w:hAnsi="Times New Roman" w:cs="Times New Roman"/>
                <w:i/>
                <w:iCs/>
                <w:sz w:val="24"/>
                <w:szCs w:val="24"/>
                <w:lang w:eastAsia="en-US"/>
              </w:rPr>
              <w:t>tekruhsat</w:t>
            </w:r>
            <w:proofErr w:type="spellEnd"/>
            <w:r w:rsidR="0084064E" w:rsidRPr="0084064E">
              <w:rPr>
                <w:rFonts w:ascii="Times New Roman" w:eastAsiaTheme="minorHAnsi" w:hAnsi="Times New Roman" w:cs="Times New Roman"/>
                <w:i/>
                <w:iCs/>
                <w:sz w:val="24"/>
                <w:szCs w:val="24"/>
                <w:lang w:eastAsia="en-US"/>
              </w:rPr>
              <w:t xml:space="preserve"> düzenlenir.1/1000ölçekli uygulama imar planlarında gösterilmeyen ve yüksekliği on beş metreden fazla olmayan elektronik haberleşme istasyonlarının Devletin hüküm ve tasarrufu altındaki yerler ile umumi hizmet alanları gibi kamu hizmetine tahsis edilmiş tüm alanlar ile kamu veya özel mülkiyete  tabi arsa ve araziler de kurulumuna mahsus kule ve direkler ile bunlara ait zorunlu altyapı </w:t>
            </w:r>
            <w:proofErr w:type="gramStart"/>
            <w:r w:rsidR="0084064E" w:rsidRPr="0084064E">
              <w:rPr>
                <w:rFonts w:ascii="Times New Roman" w:eastAsiaTheme="minorHAnsi" w:hAnsi="Times New Roman" w:cs="Times New Roman"/>
                <w:i/>
                <w:iCs/>
                <w:sz w:val="24"/>
                <w:szCs w:val="24"/>
                <w:lang w:eastAsia="en-US"/>
              </w:rPr>
              <w:t>unsurlarına ,statik</w:t>
            </w:r>
            <w:proofErr w:type="gramEnd"/>
            <w:r w:rsidR="0084064E" w:rsidRPr="0084064E">
              <w:rPr>
                <w:rFonts w:ascii="Times New Roman" w:eastAsiaTheme="minorHAnsi" w:hAnsi="Times New Roman" w:cs="Times New Roman"/>
                <w:i/>
                <w:iCs/>
                <w:sz w:val="24"/>
                <w:szCs w:val="24"/>
                <w:lang w:eastAsia="en-US"/>
              </w:rPr>
              <w:t xml:space="preserve"> bakımından sakınca olmadığına dair inşaat mühendislerince hazırlanacak raporun sunulması, fennî mesuliyetin üstlenilmesi, malik ya da tasarruf sahibi ile işletmeci arasında yapılan kiralamaya veya kullanıma ilişkin belgenin sunulması ve Bilgi Teknolojileri ve İletişim Kurumunun ilgili mevzuatında belirlenen gerekli ve yeterli koruma mesafesinin bırakılması ile yer seçim belgesinin alınmış olması kaydıyla başkaca bir şart aranmaksızın ilgili İdarelerce izin verilir. </w:t>
            </w:r>
            <w:proofErr w:type="gramStart"/>
            <w:r w:rsidR="0084064E" w:rsidRPr="0084064E">
              <w:rPr>
                <w:rFonts w:ascii="Times New Roman" w:eastAsiaTheme="minorHAnsi" w:hAnsi="Times New Roman" w:cs="Times New Roman"/>
                <w:i/>
                <w:iCs/>
                <w:sz w:val="24"/>
                <w:szCs w:val="24"/>
                <w:lang w:eastAsia="en-US"/>
              </w:rPr>
              <w:t>Yapı ve binalarda kule ve direkler ile bunlara ait zorunlu altyapı</w:t>
            </w:r>
            <w:r w:rsidR="0084064E" w:rsidRPr="0084064E">
              <w:rPr>
                <w:rFonts w:ascii="Times New Roman" w:eastAsiaTheme="minorHAnsi" w:hAnsi="Times New Roman" w:cs="Times New Roman"/>
                <w:i/>
                <w:iCs/>
                <w:color w:val="000000"/>
                <w:sz w:val="24"/>
                <w:szCs w:val="24"/>
                <w:lang w:eastAsia="en-US"/>
              </w:rPr>
              <w:t xml:space="preserve"> unsurlarına; yüksekliği on metreden az olmak, statik ve elektrik bakımından sakınca olma- </w:t>
            </w:r>
            <w:proofErr w:type="spellStart"/>
            <w:r w:rsidR="0084064E" w:rsidRPr="0084064E">
              <w:rPr>
                <w:rFonts w:ascii="Times New Roman" w:eastAsiaTheme="minorHAnsi" w:hAnsi="Times New Roman" w:cs="Times New Roman"/>
                <w:i/>
                <w:iCs/>
                <w:color w:val="000000"/>
                <w:sz w:val="24"/>
                <w:szCs w:val="24"/>
                <w:lang w:eastAsia="en-US"/>
              </w:rPr>
              <w:t>dığına</w:t>
            </w:r>
            <w:proofErr w:type="spellEnd"/>
            <w:r w:rsidR="0084064E" w:rsidRPr="0084064E">
              <w:rPr>
                <w:rFonts w:ascii="Times New Roman" w:eastAsiaTheme="minorHAnsi" w:hAnsi="Times New Roman" w:cs="Times New Roman"/>
                <w:i/>
                <w:iCs/>
                <w:color w:val="000000"/>
                <w:sz w:val="24"/>
                <w:szCs w:val="24"/>
                <w:lang w:eastAsia="en-US"/>
              </w:rPr>
              <w:t xml:space="preserve">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kaydıyla başkaca bir şart aranmaksızın ilgili idarece izin verilir. </w:t>
            </w:r>
            <w:proofErr w:type="gramEnd"/>
            <w:r w:rsidR="0084064E" w:rsidRPr="0084064E">
              <w:rPr>
                <w:rFonts w:ascii="Times New Roman" w:eastAsiaTheme="minorHAnsi" w:hAnsi="Times New Roman" w:cs="Times New Roman"/>
                <w:i/>
                <w:iCs/>
                <w:color w:val="000000"/>
                <w:sz w:val="24"/>
                <w:szCs w:val="24"/>
                <w:lang w:eastAsia="en-US"/>
              </w:rPr>
              <w:t xml:space="preserve">İkinci fıkra uyarınca yapılan ruhsat ve yapı kullanma izin belgesi başvurularında </w:t>
            </w:r>
            <w:proofErr w:type="gramStart"/>
            <w:r w:rsidR="0084064E" w:rsidRPr="0084064E">
              <w:rPr>
                <w:rFonts w:ascii="Times New Roman" w:eastAsiaTheme="minorHAnsi" w:hAnsi="Times New Roman" w:cs="Times New Roman"/>
                <w:i/>
                <w:iCs/>
                <w:color w:val="000000"/>
                <w:sz w:val="24"/>
                <w:szCs w:val="24"/>
                <w:lang w:eastAsia="en-US"/>
              </w:rPr>
              <w:t>26/5/1981</w:t>
            </w:r>
            <w:proofErr w:type="gramEnd"/>
            <w:r w:rsidR="0084064E" w:rsidRPr="0084064E">
              <w:rPr>
                <w:rFonts w:ascii="Times New Roman" w:eastAsiaTheme="minorHAnsi" w:hAnsi="Times New Roman" w:cs="Times New Roman"/>
                <w:i/>
                <w:iCs/>
                <w:color w:val="000000"/>
                <w:sz w:val="24"/>
                <w:szCs w:val="24"/>
                <w:lang w:eastAsia="en-US"/>
              </w:rPr>
              <w:t xml:space="preserve"> tarihli ve 2464sayılı Belediye Gelirleri Kanunu uyarınca ruhsat harcı ve yapı kullanma izin harcı alınır. Üçüncü ve dördüncü fıkralar uyarınca yapılan izin başvurularında ruhsat harcı ve yapı kullanma izin harcı tutarı toplamı kadar izin belgesi bedeli alınır. Bu madde kapsamında, ruhsat harcı, yapı kullanma izni harcı ve izin bedeline esas olan haberleşme istasyonlarına mahsus kule ve direkleri nalanı [taban alanı *(yükseklik/5)] şeklinde hesaplanır. Bunlar dışında herhangidir harç, ücret ve bedel alınamaz. Her tür elektronik haberleşme cihazları ile bu cihazların teknik donanım ve bileşenleri izin veya ruhsata tabi değildir. Ancak ikinci, üçüncü ve dördüncü fıkra uyarınca kule ve direkler ile konteyner, kabin, </w:t>
            </w:r>
            <w:proofErr w:type="spellStart"/>
            <w:r w:rsidR="0084064E" w:rsidRPr="0084064E">
              <w:rPr>
                <w:rFonts w:ascii="Times New Roman" w:eastAsiaTheme="minorHAnsi" w:hAnsi="Times New Roman" w:cs="Times New Roman"/>
                <w:i/>
                <w:iCs/>
                <w:color w:val="000000"/>
                <w:sz w:val="24"/>
                <w:szCs w:val="24"/>
                <w:lang w:eastAsia="en-US"/>
              </w:rPr>
              <w:t>kabinet</w:t>
            </w:r>
            <w:proofErr w:type="spellEnd"/>
            <w:r w:rsidR="0084064E" w:rsidRPr="0084064E">
              <w:rPr>
                <w:rFonts w:ascii="Times New Roman" w:eastAsiaTheme="minorHAnsi" w:hAnsi="Times New Roman" w:cs="Times New Roman"/>
                <w:i/>
                <w:iCs/>
                <w:color w:val="000000"/>
                <w:sz w:val="24"/>
                <w:szCs w:val="24"/>
                <w:lang w:eastAsia="en-US"/>
              </w:rPr>
              <w:t xml:space="preserve"> için yapılan ilk izin veya ruhsat başvurusunda elektronik haberleşme cihazları ile teknik donanımları statik projelerde veya raporlarda gösterilir. Elektronik haberleşme cihazları ile teknik donanımlarında; teknoloji değişikliği, ilavesi veya </w:t>
            </w:r>
            <w:proofErr w:type="gramStart"/>
            <w:r w:rsidR="0084064E" w:rsidRPr="0084064E">
              <w:rPr>
                <w:rFonts w:ascii="Times New Roman" w:eastAsiaTheme="minorHAnsi" w:hAnsi="Times New Roman" w:cs="Times New Roman"/>
                <w:i/>
                <w:iCs/>
                <w:color w:val="000000"/>
                <w:sz w:val="24"/>
                <w:szCs w:val="24"/>
                <w:lang w:eastAsia="en-US"/>
              </w:rPr>
              <w:t>revizyon</w:t>
            </w:r>
            <w:proofErr w:type="gramEnd"/>
            <w:r w:rsidR="0084064E" w:rsidRPr="0084064E">
              <w:rPr>
                <w:rFonts w:ascii="Times New Roman" w:eastAsiaTheme="minorHAnsi" w:hAnsi="Times New Roman" w:cs="Times New Roman"/>
                <w:i/>
                <w:iCs/>
                <w:color w:val="000000"/>
                <w:sz w:val="24"/>
                <w:szCs w:val="24"/>
                <w:lang w:eastAsia="en-US"/>
              </w:rPr>
              <w:t xml:space="preserve"> yapılması durumunda bu hususlar için ayrıca proje veya rapor düzenlenmez. Elektronik haberleşme istasyonları için kamu kurum veya kuruluşları tarafından yer kullandırılması hâlinde; sözleşme uyarınca tahsil edilecek yıllık yer kullanım bedeli, büyükşehir belediyelerinde Ulaştırma ve Altyapı Bakanlığının yer seçim belgesi için belirlediği ücretin beş katını, diğer yerlerde üç katını geçemez. Bu hükme aykırı yapılan sözleşmeler geçersizdir. </w:t>
            </w:r>
            <w:proofErr w:type="gramStart"/>
            <w:r w:rsidR="0084064E" w:rsidRPr="0084064E">
              <w:rPr>
                <w:rFonts w:ascii="Times New Roman" w:eastAsiaTheme="minorHAnsi" w:hAnsi="Times New Roman" w:cs="Times New Roman"/>
                <w:i/>
                <w:iCs/>
                <w:color w:val="000000"/>
                <w:sz w:val="24"/>
                <w:szCs w:val="24"/>
                <w:lang w:eastAsia="en-US"/>
              </w:rPr>
              <w:t xml:space="preserve">Elektronik haberleşme istasyonlarının kurulumuna mahsus kule, direk, konteyner, kabin, </w:t>
            </w:r>
            <w:proofErr w:type="spellStart"/>
            <w:r w:rsidR="0084064E" w:rsidRPr="0084064E">
              <w:rPr>
                <w:rFonts w:ascii="Times New Roman" w:eastAsiaTheme="minorHAnsi" w:hAnsi="Times New Roman" w:cs="Times New Roman"/>
                <w:i/>
                <w:iCs/>
                <w:color w:val="000000"/>
                <w:sz w:val="24"/>
                <w:szCs w:val="24"/>
                <w:lang w:eastAsia="en-US"/>
              </w:rPr>
              <w:t>kabinet</w:t>
            </w:r>
            <w:proofErr w:type="spellEnd"/>
            <w:r w:rsidR="0084064E" w:rsidRPr="0084064E">
              <w:rPr>
                <w:rFonts w:ascii="Times New Roman" w:eastAsiaTheme="minorHAnsi" w:hAnsi="Times New Roman" w:cs="Times New Roman"/>
                <w:i/>
                <w:iCs/>
                <w:color w:val="000000"/>
                <w:sz w:val="24"/>
                <w:szCs w:val="24"/>
                <w:lang w:eastAsia="en-US"/>
              </w:rPr>
              <w:t xml:space="preserve"> gibi altyapı unsurlarının imar planlarında gösterilmesi, bunların kurulumu için yapılacak ruhsat veya izin başvurularında sunulacak projeler raporlar, bilgi ve belgeler, bunlara mahsus izin belgesi, yapı ruhsatı ve yapı kullanma izin belgesine ilişkin usul ve esaslar Ulaştırma ve Altyapı Bakanlığının uygun görüşü alınarak Bakanlıkça yönetmelikle düzenlenir. </w:t>
            </w:r>
            <w:proofErr w:type="gramEnd"/>
            <w:r w:rsidR="0084064E" w:rsidRPr="0084064E">
              <w:rPr>
                <w:rFonts w:ascii="Times New Roman" w:eastAsiaTheme="minorHAnsi" w:hAnsi="Times New Roman" w:cs="Times New Roman"/>
                <w:i/>
                <w:iCs/>
                <w:color w:val="000000"/>
                <w:sz w:val="24"/>
                <w:szCs w:val="24"/>
                <w:lang w:eastAsia="en-US"/>
              </w:rPr>
              <w:t>'</w:t>
            </w:r>
            <w:r w:rsidR="0084064E" w:rsidRPr="0084064E">
              <w:rPr>
                <w:rFonts w:ascii="Times New Roman" w:eastAsiaTheme="minorHAnsi" w:hAnsi="Times New Roman" w:cs="Times New Roman"/>
                <w:color w:val="000000"/>
                <w:sz w:val="24"/>
                <w:szCs w:val="24"/>
                <w:lang w:eastAsia="en-US"/>
              </w:rPr>
              <w:t>hükmü gereğince söz konusu haberleşme altyapıları için gereken belge ve projelerin Belediyemize sunulması sonucunda altyapılar ruhsatlandırılacak olup;5393 sayılı Belediye Kanunu Madde 18 f</w:t>
            </w:r>
            <w:proofErr w:type="gramStart"/>
            <w:r w:rsidR="0084064E" w:rsidRPr="0084064E">
              <w:rPr>
                <w:rFonts w:ascii="Times New Roman" w:eastAsiaTheme="minorHAnsi" w:hAnsi="Times New Roman" w:cs="Times New Roman"/>
                <w:color w:val="000000"/>
                <w:sz w:val="24"/>
                <w:szCs w:val="24"/>
                <w:lang w:eastAsia="en-US"/>
              </w:rPr>
              <w:t>)</w:t>
            </w:r>
            <w:proofErr w:type="gramEnd"/>
            <w:r w:rsidR="0084064E" w:rsidRPr="0084064E">
              <w:rPr>
                <w:rFonts w:ascii="Times New Roman" w:eastAsiaTheme="minorHAnsi" w:hAnsi="Times New Roman" w:cs="Times New Roman"/>
                <w:color w:val="000000"/>
                <w:sz w:val="24"/>
                <w:szCs w:val="24"/>
                <w:lang w:eastAsia="en-US"/>
              </w:rPr>
              <w:t xml:space="preserve"> fıkrası;</w:t>
            </w:r>
            <w:r w:rsidR="0084064E" w:rsidRPr="0084064E">
              <w:rPr>
                <w:rFonts w:ascii="Times New Roman" w:eastAsiaTheme="minorHAnsi" w:hAnsi="Times New Roman" w:cs="Times New Roman"/>
                <w:i/>
                <w:iCs/>
                <w:color w:val="000000"/>
                <w:sz w:val="24"/>
                <w:szCs w:val="24"/>
                <w:lang w:eastAsia="en-US"/>
              </w:rPr>
              <w:t>'' Kanunlarda vergi, resim, harç ve katılma payı konusu yapılmayan ve ilgililerin isteğine bağlı hizmetler için uygulanacak ücret tarifesini belirlemek ''</w:t>
            </w:r>
            <w:r w:rsidR="0084064E" w:rsidRPr="0084064E">
              <w:rPr>
                <w:rFonts w:ascii="Times New Roman" w:eastAsiaTheme="minorHAnsi" w:hAnsi="Times New Roman" w:cs="Times New Roman"/>
                <w:color w:val="000000"/>
                <w:sz w:val="24"/>
                <w:szCs w:val="24"/>
                <w:lang w:eastAsia="en-US"/>
              </w:rPr>
              <w:t xml:space="preserve">hükmü gereğince söz konusu haberleşme altyapıları için 2021 yılında Belediye Meclisi tarafından alınması gereken harç tarifesi ekteki listede belirtildiği şekilde uygulanmasına ve geçmiş yıllara ait bedelin 655 sayılı KHK ve 27.12.2012 tarihli 28510 sayılı Resmi Gazetede yayınlanan ilgili Yönetmelik hükümleri gereği geçmiş 5 yılın bedelinin idarece belirlenerek tahsil işlemlerine başlanmasına,  </w:t>
            </w:r>
            <w:r w:rsidR="0084064E" w:rsidRPr="0084064E">
              <w:rPr>
                <w:rFonts w:ascii="Times New Roman" w:hAnsi="Times New Roman" w:cs="Times New Roman"/>
                <w:sz w:val="24"/>
                <w:szCs w:val="24"/>
              </w:rPr>
              <w:t>Belediye Meclisinin 2021 Yılı Aralık Ayı Toplantısının 06.12.2021 tarihli 1. Birleşiminin 1. Oturumunda oybirliğiyle karar verildi.</w:t>
            </w:r>
          </w:p>
          <w:p w:rsidR="00574262" w:rsidRPr="00574262" w:rsidRDefault="00574262" w:rsidP="003D070B">
            <w:pPr>
              <w:jc w:val="both"/>
              <w:rPr>
                <w:rFonts w:ascii="Times New Roman" w:hAnsi="Times New Roman" w:cs="Times New Roman"/>
                <w:sz w:val="24"/>
                <w:szCs w:val="24"/>
              </w:rPr>
            </w:pPr>
          </w:p>
        </w:tc>
      </w:tr>
      <w:tr w:rsidR="00574262" w:rsidRPr="00574262" w:rsidTr="000B66FA">
        <w:trPr>
          <w:trHeight w:val="297"/>
        </w:trPr>
        <w:tc>
          <w:tcPr>
            <w:tcW w:w="10065" w:type="dxa"/>
          </w:tcPr>
          <w:p w:rsidR="0084064E" w:rsidRPr="0084064E" w:rsidRDefault="00574262" w:rsidP="0084064E">
            <w:pPr>
              <w:autoSpaceDE w:val="0"/>
              <w:autoSpaceDN w:val="0"/>
              <w:adjustRightInd w:val="0"/>
              <w:ind w:firstLine="709"/>
              <w:jc w:val="both"/>
            </w:pPr>
            <w:r w:rsidRPr="0084064E">
              <w:rPr>
                <w:rFonts w:ascii="Times New Roman" w:hAnsi="Times New Roman" w:cs="Times New Roman"/>
                <w:sz w:val="24"/>
                <w:szCs w:val="24"/>
              </w:rPr>
              <w:lastRenderedPageBreak/>
              <w:t>6-</w:t>
            </w:r>
            <w:r w:rsidR="00240767">
              <w:rPr>
                <w:rFonts w:ascii="Times New Roman" w:hAnsi="Times New Roman" w:cs="Times New Roman"/>
                <w:sz w:val="24"/>
                <w:szCs w:val="24"/>
              </w:rPr>
              <w:t xml:space="preserve"> </w:t>
            </w:r>
            <w:r w:rsidR="0084064E" w:rsidRPr="0084064E">
              <w:rPr>
                <w:rFonts w:ascii="Times New Roman" w:hAnsi="Times New Roman" w:cs="Times New Roman"/>
                <w:sz w:val="24"/>
                <w:szCs w:val="24"/>
              </w:rPr>
              <w:t xml:space="preserve">Gündem dışı gelen ve gündeme alınıp görüşülmesine oybirliğiyle kabul edilen; Şehrimizde spor altyapısına büyük katkı sunan ve faaliyetlerini kısıtlı ekonomik </w:t>
            </w:r>
            <w:proofErr w:type="gramStart"/>
            <w:r w:rsidR="0084064E" w:rsidRPr="0084064E">
              <w:rPr>
                <w:rFonts w:ascii="Times New Roman" w:hAnsi="Times New Roman" w:cs="Times New Roman"/>
                <w:sz w:val="24"/>
                <w:szCs w:val="24"/>
              </w:rPr>
              <w:t>imkanlarla</w:t>
            </w:r>
            <w:proofErr w:type="gramEnd"/>
            <w:r w:rsidR="0084064E" w:rsidRPr="0084064E">
              <w:rPr>
                <w:rFonts w:ascii="Times New Roman" w:hAnsi="Times New Roman" w:cs="Times New Roman"/>
                <w:sz w:val="24"/>
                <w:szCs w:val="24"/>
              </w:rPr>
              <w:t xml:space="preserve"> sürdüren, Amatör kulüplerimize maddi katkı sağlanması amacıyla, Spor İşleri Müdürlüğünün talep yazıları üzerine aşağıda adı geçen her Amatör Spor Kulübüne 10.000.00 TL olmak üzere toplamda 5 Amatör Kulübe 50.000.00 TL. 5393 Sayılı Belediye Kanununun 14. Maddesinin (b) fırkası gereğince nakdi yardım olarak verilmesine</w:t>
            </w:r>
            <w:r w:rsidR="0084064E" w:rsidRPr="0084064E">
              <w:rPr>
                <w:rFonts w:ascii="Times New Roman" w:hAnsi="Times New Roman" w:cs="Times New Roman"/>
                <w:bCs/>
                <w:sz w:val="24"/>
                <w:szCs w:val="24"/>
              </w:rPr>
              <w:t>, ayrıca Spor Müdürlüğü Bütçesi ile bütçe tertibinin oluşturulmasına, B</w:t>
            </w:r>
            <w:r w:rsidR="0084064E" w:rsidRPr="0084064E">
              <w:rPr>
                <w:rFonts w:ascii="Times New Roman" w:hAnsi="Times New Roman" w:cs="Times New Roman"/>
                <w:sz w:val="24"/>
                <w:szCs w:val="24"/>
              </w:rPr>
              <w:t>elediye Meclisinin 2021 Yılı Aralık Ayı Toplantısının 06.12.2021 tarihli 1. Birleşiminin 1. Oturumunda oybirliğiyle karar verildi.</w:t>
            </w:r>
          </w:p>
          <w:p w:rsidR="0084064E" w:rsidRDefault="0084064E" w:rsidP="00AC36A2">
            <w:pPr>
              <w:ind w:firstLine="708"/>
              <w:jc w:val="both"/>
              <w:rPr>
                <w:rFonts w:ascii="Times New Roman" w:hAnsi="Times New Roman" w:cs="Times New Roman"/>
                <w:b/>
                <w:sz w:val="24"/>
                <w:szCs w:val="24"/>
              </w:rPr>
            </w:pPr>
          </w:p>
          <w:p w:rsidR="0084064E" w:rsidRDefault="00AC36A2" w:rsidP="00E441CD">
            <w:pPr>
              <w:ind w:firstLine="709"/>
              <w:jc w:val="both"/>
            </w:pPr>
            <w:proofErr w:type="gramStart"/>
            <w:r w:rsidRPr="00E441CD">
              <w:rPr>
                <w:rFonts w:ascii="Times New Roman" w:hAnsi="Times New Roman" w:cs="Times New Roman"/>
                <w:sz w:val="24"/>
                <w:szCs w:val="24"/>
              </w:rPr>
              <w:t>7-</w:t>
            </w:r>
            <w:r w:rsidR="00240767">
              <w:rPr>
                <w:rFonts w:ascii="Times New Roman" w:hAnsi="Times New Roman" w:cs="Times New Roman"/>
                <w:sz w:val="24"/>
                <w:szCs w:val="24"/>
              </w:rPr>
              <w:t xml:space="preserve"> </w:t>
            </w:r>
            <w:r w:rsidR="0084064E" w:rsidRPr="00E441CD">
              <w:rPr>
                <w:rFonts w:ascii="Times New Roman" w:hAnsi="Times New Roman" w:cs="Times New Roman"/>
                <w:sz w:val="24"/>
                <w:szCs w:val="24"/>
              </w:rPr>
              <w:t>Belediye ve Bağlı Kuruluşları ile Mahalli İdare Birlikleri Norm Kadro İlke ve Standartlarına Dair Yönetmelik’in “Ek-2: Belediye ve Bağlı Kuruluşları ile Mahalli idare birlikleri norm kadro standartları cetvelleri”  B5 gurubunda bulunan Belediyemizin teknik personel kadrolarından (V sayılı liste) 1 adet 5 dereceli Tekniker  kadrosunun ihdas edilmesine, Belediye Meclisinin 2021 Yılı Aralık Ayı Toplantısının 07.12.2021 tarihli 1. Birleşiminin 1. Oturumunda oybirliğiyle karar verildi.</w:t>
            </w:r>
            <w:proofErr w:type="gramEnd"/>
          </w:p>
          <w:p w:rsidR="00E441CD" w:rsidRDefault="00E441CD" w:rsidP="00E441CD">
            <w:pPr>
              <w:ind w:firstLine="709"/>
              <w:jc w:val="both"/>
            </w:pPr>
          </w:p>
          <w:p w:rsidR="00E441CD" w:rsidRPr="00E441CD" w:rsidRDefault="000B66FA" w:rsidP="00E441CD">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 xml:space="preserve">           8- </w:t>
            </w:r>
            <w:r w:rsidR="00E441CD" w:rsidRPr="00E441CD">
              <w:rPr>
                <w:rFonts w:ascii="Times New Roman" w:hAnsi="Times New Roman" w:cs="Times New Roman"/>
                <w:sz w:val="24"/>
                <w:szCs w:val="24"/>
              </w:rPr>
              <w:t xml:space="preserve">1- Siirt Belediye Meclisini 03.02.2017 tarihli ve </w:t>
            </w:r>
            <w:proofErr w:type="gramStart"/>
            <w:r w:rsidR="00E441CD" w:rsidRPr="00E441CD">
              <w:rPr>
                <w:rFonts w:ascii="Times New Roman" w:hAnsi="Times New Roman" w:cs="Times New Roman"/>
                <w:sz w:val="24"/>
                <w:szCs w:val="24"/>
              </w:rPr>
              <w:t>54203903</w:t>
            </w:r>
            <w:proofErr w:type="gramEnd"/>
            <w:r w:rsidR="00E441CD" w:rsidRPr="00E441CD">
              <w:rPr>
                <w:rFonts w:ascii="Times New Roman" w:hAnsi="Times New Roman" w:cs="Times New Roman"/>
                <w:sz w:val="24"/>
                <w:szCs w:val="24"/>
              </w:rPr>
              <w:t>-301.05-22 sayılı kararı ile yürürlüğe giren " T Plakalı Ticari Taksi İşletme Yönetmeliği’nin 3'üncü maddesinin 3'üncü, 4'üncü, 5'inci ve 11'inci paragraflarında geçen "Destek" ibaresinin yerine gelmek üzere "Ulaşım" ibaresini olarak değiştirilmesine;</w:t>
            </w:r>
          </w:p>
          <w:p w:rsidR="00E441CD" w:rsidRPr="00E441CD" w:rsidRDefault="00E441CD" w:rsidP="00E441CD">
            <w:pPr>
              <w:tabs>
                <w:tab w:val="left" w:pos="708"/>
                <w:tab w:val="left" w:pos="1416"/>
                <w:tab w:val="left" w:pos="2250"/>
              </w:tabs>
              <w:jc w:val="both"/>
              <w:rPr>
                <w:rFonts w:ascii="Times New Roman" w:hAnsi="Times New Roman" w:cs="Times New Roman"/>
                <w:sz w:val="24"/>
                <w:szCs w:val="24"/>
              </w:rPr>
            </w:pPr>
            <w:r w:rsidRPr="00E441CD">
              <w:rPr>
                <w:rFonts w:ascii="Times New Roman" w:hAnsi="Times New Roman" w:cs="Times New Roman"/>
                <w:sz w:val="24"/>
                <w:szCs w:val="24"/>
              </w:rPr>
              <w:tab/>
              <w:t>2- 8'inci maddesinin d</w:t>
            </w:r>
            <w:proofErr w:type="gramStart"/>
            <w:r w:rsidRPr="00E441CD">
              <w:rPr>
                <w:rFonts w:ascii="Times New Roman" w:hAnsi="Times New Roman" w:cs="Times New Roman"/>
                <w:sz w:val="24"/>
                <w:szCs w:val="24"/>
              </w:rPr>
              <w:t>)</w:t>
            </w:r>
            <w:proofErr w:type="gramEnd"/>
            <w:r w:rsidRPr="00E441CD">
              <w:rPr>
                <w:rFonts w:ascii="Times New Roman" w:hAnsi="Times New Roman" w:cs="Times New Roman"/>
                <w:sz w:val="24"/>
                <w:szCs w:val="24"/>
              </w:rPr>
              <w:t xml:space="preserve"> bendinin kaldırılmasına, kalan diğer harfleri sıralamasının değiştirilmesine ve o) bendinin n) bendi olarak değişeceğinden n) bendinde geçen "Mart" ibaresinin yerine gelmek üzere "Ocak" ibaresi olarak değiştirilmesine; </w:t>
            </w:r>
          </w:p>
          <w:p w:rsidR="00E441CD" w:rsidRPr="00E441CD" w:rsidRDefault="00E441CD" w:rsidP="00E441CD">
            <w:pPr>
              <w:tabs>
                <w:tab w:val="left" w:pos="708"/>
                <w:tab w:val="left" w:pos="1416"/>
                <w:tab w:val="left" w:pos="2250"/>
              </w:tabs>
              <w:jc w:val="both"/>
              <w:rPr>
                <w:rFonts w:ascii="Times New Roman" w:hAnsi="Times New Roman" w:cs="Times New Roman"/>
                <w:sz w:val="24"/>
                <w:szCs w:val="24"/>
              </w:rPr>
            </w:pPr>
            <w:r w:rsidRPr="00E441CD">
              <w:rPr>
                <w:rFonts w:ascii="Times New Roman" w:hAnsi="Times New Roman" w:cs="Times New Roman"/>
                <w:sz w:val="24"/>
                <w:szCs w:val="24"/>
              </w:rPr>
              <w:tab/>
              <w:t>3- 9'uncu maddesinin a</w:t>
            </w:r>
            <w:proofErr w:type="gramStart"/>
            <w:r w:rsidRPr="00E441CD">
              <w:rPr>
                <w:rFonts w:ascii="Times New Roman" w:hAnsi="Times New Roman" w:cs="Times New Roman"/>
                <w:sz w:val="24"/>
                <w:szCs w:val="24"/>
              </w:rPr>
              <w:t>)</w:t>
            </w:r>
            <w:proofErr w:type="gramEnd"/>
            <w:r w:rsidRPr="00E441CD">
              <w:rPr>
                <w:rFonts w:ascii="Times New Roman" w:hAnsi="Times New Roman" w:cs="Times New Roman"/>
                <w:sz w:val="24"/>
                <w:szCs w:val="24"/>
              </w:rPr>
              <w:t xml:space="preserve"> bendinin 3 yerinde geçen "Destek" ibaresinin yerine gelmek üzere "Ulaşım" ibaresi olarak değiştirilmesine;</w:t>
            </w:r>
          </w:p>
          <w:p w:rsidR="00E441CD" w:rsidRPr="00E441CD" w:rsidRDefault="00E441CD" w:rsidP="00E441CD">
            <w:pPr>
              <w:tabs>
                <w:tab w:val="left" w:pos="708"/>
                <w:tab w:val="left" w:pos="1416"/>
                <w:tab w:val="left" w:pos="2250"/>
              </w:tabs>
              <w:jc w:val="both"/>
              <w:rPr>
                <w:rFonts w:ascii="Times New Roman" w:hAnsi="Times New Roman" w:cs="Times New Roman"/>
                <w:sz w:val="24"/>
                <w:szCs w:val="24"/>
              </w:rPr>
            </w:pPr>
            <w:r w:rsidRPr="00E441CD">
              <w:rPr>
                <w:rFonts w:ascii="Times New Roman" w:hAnsi="Times New Roman" w:cs="Times New Roman"/>
                <w:sz w:val="24"/>
                <w:szCs w:val="24"/>
              </w:rPr>
              <w:tab/>
              <w:t>4- 20'inci maddesinin j</w:t>
            </w:r>
            <w:proofErr w:type="gramStart"/>
            <w:r w:rsidRPr="00E441CD">
              <w:rPr>
                <w:rFonts w:ascii="Times New Roman" w:hAnsi="Times New Roman" w:cs="Times New Roman"/>
                <w:sz w:val="24"/>
                <w:szCs w:val="24"/>
              </w:rPr>
              <w:t>)</w:t>
            </w:r>
            <w:proofErr w:type="gramEnd"/>
            <w:r w:rsidRPr="00E441CD">
              <w:rPr>
                <w:rFonts w:ascii="Times New Roman" w:hAnsi="Times New Roman" w:cs="Times New Roman"/>
                <w:sz w:val="24"/>
                <w:szCs w:val="24"/>
              </w:rPr>
              <w:t xml:space="preserve"> bendinde "Destek" geçen ibarenin yerine gelmek üzere "Ulaşım" olarak ibaresi olarak değiştirilmesine;</w:t>
            </w:r>
          </w:p>
          <w:p w:rsidR="00E441CD" w:rsidRPr="00E441CD" w:rsidRDefault="00E441CD" w:rsidP="00E441CD">
            <w:pPr>
              <w:tabs>
                <w:tab w:val="left" w:pos="708"/>
                <w:tab w:val="left" w:pos="1416"/>
                <w:tab w:val="left" w:pos="2250"/>
              </w:tabs>
              <w:jc w:val="both"/>
              <w:rPr>
                <w:rFonts w:ascii="Times New Roman" w:hAnsi="Times New Roman" w:cs="Times New Roman"/>
                <w:color w:val="000000" w:themeColor="text1"/>
                <w:sz w:val="24"/>
                <w:szCs w:val="24"/>
              </w:rPr>
            </w:pPr>
            <w:r w:rsidRPr="00E441CD">
              <w:rPr>
                <w:rFonts w:ascii="Times New Roman" w:hAnsi="Times New Roman" w:cs="Times New Roman"/>
                <w:sz w:val="24"/>
                <w:szCs w:val="24"/>
              </w:rPr>
              <w:tab/>
              <w:t>5- 21'inci maddesinin a) paragrafının sonuna "</w:t>
            </w:r>
            <w:r w:rsidRPr="00E441CD">
              <w:rPr>
                <w:rFonts w:ascii="Times New Roman" w:hAnsi="Times New Roman" w:cs="Times New Roman"/>
                <w:color w:val="000000" w:themeColor="text1"/>
                <w:sz w:val="24"/>
                <w:szCs w:val="24"/>
              </w:rPr>
              <w:t xml:space="preserve">Arabaların ortasına denk gelecek şekilde mavi-beyaz damalı 10-15 cm aralığında kuşak olacaktır" gelecek şekilde eklenmesine  ve d) bendinin Takside şoför </w:t>
            </w:r>
            <w:proofErr w:type="gramStart"/>
            <w:r w:rsidRPr="00E441CD">
              <w:rPr>
                <w:rFonts w:ascii="Times New Roman" w:hAnsi="Times New Roman" w:cs="Times New Roman"/>
                <w:color w:val="000000" w:themeColor="text1"/>
                <w:sz w:val="24"/>
                <w:szCs w:val="24"/>
              </w:rPr>
              <w:t>dahil</w:t>
            </w:r>
            <w:proofErr w:type="gramEnd"/>
            <w:r w:rsidRPr="00E441CD">
              <w:rPr>
                <w:rFonts w:ascii="Times New Roman" w:hAnsi="Times New Roman" w:cs="Times New Roman"/>
                <w:color w:val="000000" w:themeColor="text1"/>
                <w:sz w:val="24"/>
                <w:szCs w:val="24"/>
              </w:rPr>
              <w:t xml:space="preserve"> yolcu kapasitesinin en çok 4+1 olması zorunludur ibaresinden sonra gelmek üzere "</w:t>
            </w:r>
            <w:r w:rsidRPr="00E441CD">
              <w:rPr>
                <w:rFonts w:ascii="Times New Roman" w:hAnsi="Times New Roman" w:cs="Times New Roman"/>
                <w:color w:val="333333"/>
                <w:sz w:val="24"/>
                <w:szCs w:val="24"/>
              </w:rPr>
              <w:t xml:space="preserve">. </w:t>
            </w:r>
            <w:r w:rsidRPr="00E441CD">
              <w:rPr>
                <w:rFonts w:ascii="Times New Roman" w:hAnsi="Times New Roman" w:cs="Times New Roman"/>
                <w:color w:val="000000" w:themeColor="text1"/>
                <w:sz w:val="24"/>
                <w:szCs w:val="24"/>
              </w:rPr>
              <w:t xml:space="preserve">Aracın ruhsatında otomobil yazılan ise ruhsattaki koltuk sayısı ne olursa olsun taksi statüsünde sayılacaktır. Araç ruhsatında otomobil yazılmayan hafif ticari araçlar (kamyonet yazılanlar vb.)  taksi statüsünde kabul edilecektir. Hafif ticari araç yazılan araçlarda ise koltuk sayısı en fazla 4+1 olacaktır." ibarelerinin eklenmesine; </w:t>
            </w:r>
          </w:p>
          <w:p w:rsidR="00E441CD" w:rsidRPr="00E441CD" w:rsidRDefault="00E441CD" w:rsidP="00E441CD">
            <w:pPr>
              <w:tabs>
                <w:tab w:val="left" w:pos="708"/>
                <w:tab w:val="left" w:pos="1416"/>
                <w:tab w:val="left" w:pos="2250"/>
              </w:tabs>
              <w:jc w:val="both"/>
              <w:rPr>
                <w:rFonts w:ascii="Times New Roman" w:hAnsi="Times New Roman" w:cs="Times New Roman"/>
                <w:color w:val="000000" w:themeColor="text1"/>
                <w:sz w:val="24"/>
                <w:szCs w:val="24"/>
              </w:rPr>
            </w:pPr>
            <w:r w:rsidRPr="00E441CD">
              <w:rPr>
                <w:rFonts w:ascii="Times New Roman" w:hAnsi="Times New Roman" w:cs="Times New Roman"/>
                <w:color w:val="000000" w:themeColor="text1"/>
                <w:sz w:val="24"/>
                <w:szCs w:val="24"/>
              </w:rPr>
              <w:tab/>
              <w:t>6- 23'üncü maddesinin a</w:t>
            </w:r>
            <w:proofErr w:type="gramStart"/>
            <w:r w:rsidRPr="00E441CD">
              <w:rPr>
                <w:rFonts w:ascii="Times New Roman" w:hAnsi="Times New Roman" w:cs="Times New Roman"/>
                <w:color w:val="000000" w:themeColor="text1"/>
                <w:sz w:val="24"/>
                <w:szCs w:val="24"/>
              </w:rPr>
              <w:t>)</w:t>
            </w:r>
            <w:proofErr w:type="gramEnd"/>
            <w:r w:rsidRPr="00E441CD">
              <w:rPr>
                <w:rFonts w:ascii="Times New Roman" w:hAnsi="Times New Roman" w:cs="Times New Roman"/>
                <w:color w:val="000000" w:themeColor="text1"/>
                <w:sz w:val="24"/>
                <w:szCs w:val="24"/>
              </w:rPr>
              <w:t xml:space="preserve"> bendinde geçen "Mart" ibaresinin yerine gelmek üzere "Ocak" olarak değiştirilmesine;</w:t>
            </w:r>
          </w:p>
          <w:p w:rsidR="00E441CD" w:rsidRPr="00E441CD" w:rsidRDefault="00E441CD" w:rsidP="00E441CD">
            <w:pPr>
              <w:tabs>
                <w:tab w:val="left" w:pos="708"/>
                <w:tab w:val="left" w:pos="1416"/>
                <w:tab w:val="left" w:pos="2250"/>
              </w:tabs>
              <w:jc w:val="both"/>
              <w:rPr>
                <w:rFonts w:ascii="Times New Roman" w:hAnsi="Times New Roman" w:cs="Times New Roman"/>
                <w:color w:val="000000" w:themeColor="text1"/>
                <w:sz w:val="24"/>
                <w:szCs w:val="24"/>
              </w:rPr>
            </w:pPr>
            <w:r w:rsidRPr="00E441CD">
              <w:rPr>
                <w:rFonts w:ascii="Times New Roman" w:hAnsi="Times New Roman" w:cs="Times New Roman"/>
                <w:color w:val="000000" w:themeColor="text1"/>
                <w:sz w:val="24"/>
                <w:szCs w:val="24"/>
              </w:rPr>
              <w:tab/>
              <w:t>7- 27'inci maddesinin k</w:t>
            </w:r>
            <w:proofErr w:type="gramStart"/>
            <w:r w:rsidRPr="00E441CD">
              <w:rPr>
                <w:rFonts w:ascii="Times New Roman" w:hAnsi="Times New Roman" w:cs="Times New Roman"/>
                <w:color w:val="000000" w:themeColor="text1"/>
                <w:sz w:val="24"/>
                <w:szCs w:val="24"/>
              </w:rPr>
              <w:t>)</w:t>
            </w:r>
            <w:proofErr w:type="gramEnd"/>
            <w:r w:rsidRPr="00E441CD">
              <w:rPr>
                <w:rFonts w:ascii="Times New Roman" w:hAnsi="Times New Roman" w:cs="Times New Roman"/>
                <w:color w:val="000000" w:themeColor="text1"/>
                <w:sz w:val="24"/>
                <w:szCs w:val="24"/>
              </w:rPr>
              <w:t xml:space="preserve"> bendinde geçen "Mart" ibaresinin yerine gelmek üzere  "Ocak" olarak değiştirilmesine, </w:t>
            </w:r>
          </w:p>
          <w:p w:rsidR="00E441CD" w:rsidRDefault="00E441CD" w:rsidP="00E441CD">
            <w:pPr>
              <w:tabs>
                <w:tab w:val="left" w:pos="708"/>
                <w:tab w:val="left" w:pos="1416"/>
                <w:tab w:val="left" w:pos="2250"/>
              </w:tabs>
              <w:jc w:val="both"/>
              <w:rPr>
                <w:rFonts w:ascii="Times New Roman" w:hAnsi="Times New Roman" w:cs="Times New Roman"/>
                <w:sz w:val="24"/>
                <w:szCs w:val="24"/>
              </w:rPr>
            </w:pPr>
            <w:r w:rsidRPr="00E441CD">
              <w:rPr>
                <w:rFonts w:ascii="Times New Roman" w:hAnsi="Times New Roman" w:cs="Times New Roman"/>
                <w:color w:val="000000" w:themeColor="text1"/>
                <w:sz w:val="24"/>
                <w:szCs w:val="24"/>
              </w:rPr>
              <w:tab/>
              <w:t>Yukarıda belirtilen T Plakalı Yönetmenlikteki maddelerin değiştirilmesi</w:t>
            </w:r>
            <w:r w:rsidRPr="00E441CD">
              <w:rPr>
                <w:rFonts w:ascii="Times New Roman" w:hAnsi="Times New Roman" w:cs="Times New Roman"/>
                <w:sz w:val="24"/>
                <w:szCs w:val="24"/>
              </w:rPr>
              <w:t xml:space="preserve">ne, Belediye Meclisinin 2021 Yılı Aralık Ayı Toplantısının 07.12.2021 tarihli 1. Birleşiminin 1. Oturumunda oybirliğiyle karar verildi. </w:t>
            </w:r>
          </w:p>
          <w:p w:rsidR="00E441CD" w:rsidRDefault="00E441CD" w:rsidP="00E441CD">
            <w:pPr>
              <w:tabs>
                <w:tab w:val="left" w:pos="708"/>
                <w:tab w:val="left" w:pos="1416"/>
                <w:tab w:val="left" w:pos="2250"/>
              </w:tabs>
              <w:jc w:val="both"/>
              <w:rPr>
                <w:rFonts w:ascii="Times New Roman" w:hAnsi="Times New Roman" w:cs="Times New Roman"/>
                <w:sz w:val="24"/>
                <w:szCs w:val="24"/>
              </w:rPr>
            </w:pPr>
          </w:p>
          <w:p w:rsidR="00E441CD" w:rsidRDefault="000B66FA" w:rsidP="00E441C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E441CD" w:rsidRPr="00E441CD">
              <w:rPr>
                <w:rFonts w:ascii="Times New Roman" w:eastAsiaTheme="minorHAnsi" w:hAnsi="Times New Roman" w:cs="Times New Roman"/>
                <w:sz w:val="24"/>
                <w:szCs w:val="24"/>
                <w:lang w:eastAsia="en-US"/>
              </w:rPr>
              <w:t xml:space="preserve">Belediyemiz sınırları içerisinde (T) plaka ile yolcu taşımacılığı yapan taksicilerin kullanacağı taksimetre, kilometre başı ve şehir içi kısa mesafe (indir bindi) ücret tarifelerinin aşağıda belirtildiği şekilde uygulanmasına, </w:t>
            </w:r>
            <w:r w:rsidR="00E441CD" w:rsidRPr="00E441CD">
              <w:rPr>
                <w:rFonts w:ascii="Times New Roman" w:hAnsi="Times New Roman" w:cs="Times New Roman"/>
                <w:sz w:val="24"/>
                <w:szCs w:val="24"/>
              </w:rPr>
              <w:t>Belediye Meclisinin 2021 Yılı Aralık Ayı Toplantısının 07.12.2021 tarihli 1. Birleşiminin 1. Oturumunda oybirliğiyle karar verildi.</w:t>
            </w:r>
          </w:p>
          <w:p w:rsidR="00E441CD" w:rsidRPr="00E441CD" w:rsidRDefault="00E441CD" w:rsidP="00E441CD">
            <w:pPr>
              <w:tabs>
                <w:tab w:val="left" w:pos="708"/>
                <w:tab w:val="left" w:pos="1416"/>
                <w:tab w:val="left" w:pos="2250"/>
              </w:tabs>
              <w:jc w:val="both"/>
              <w:rPr>
                <w:rFonts w:ascii="Times New Roman" w:hAnsi="Times New Roman" w:cs="Times New Roman"/>
                <w:sz w:val="24"/>
                <w:szCs w:val="24"/>
              </w:rPr>
            </w:pPr>
          </w:p>
          <w:tbl>
            <w:tblPr>
              <w:tblW w:w="5269" w:type="dxa"/>
              <w:tblInd w:w="5" w:type="dxa"/>
              <w:tblLayout w:type="fixed"/>
              <w:tblCellMar>
                <w:left w:w="0" w:type="dxa"/>
                <w:right w:w="0" w:type="dxa"/>
              </w:tblCellMar>
              <w:tblLook w:val="04A0" w:firstRow="1" w:lastRow="0" w:firstColumn="1" w:lastColumn="0" w:noHBand="0" w:noVBand="1"/>
            </w:tblPr>
            <w:tblGrid>
              <w:gridCol w:w="5269"/>
            </w:tblGrid>
            <w:tr w:rsidR="00E441CD" w:rsidRPr="00E441CD" w:rsidTr="000B66FA">
              <w:trPr>
                <w:trHeight w:val="377"/>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1CD" w:rsidRPr="00E441CD" w:rsidRDefault="00E441CD" w:rsidP="004118A8">
                  <w:pPr>
                    <w:spacing w:before="100" w:beforeAutospacing="1" w:after="100" w:afterAutospacing="1"/>
                    <w:rPr>
                      <w:rFonts w:ascii="Times New Roman" w:hAnsi="Times New Roman" w:cs="Times New Roman"/>
                      <w:sz w:val="24"/>
                      <w:szCs w:val="24"/>
                    </w:rPr>
                  </w:pPr>
                  <w:r w:rsidRPr="00E441CD">
                    <w:rPr>
                      <w:rFonts w:ascii="Times New Roman" w:hAnsi="Times New Roman" w:cs="Times New Roman"/>
                      <w:bCs/>
                      <w:color w:val="000000"/>
                      <w:sz w:val="24"/>
                      <w:szCs w:val="24"/>
                    </w:rPr>
                    <w:t>(T) PLAKA ÜCRET TARİFE CETVELİ</w:t>
                  </w:r>
                </w:p>
              </w:tc>
            </w:tr>
            <w:tr w:rsidR="00E441CD" w:rsidRPr="00E441CD" w:rsidTr="000B66FA">
              <w:trPr>
                <w:trHeight w:val="31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E441CD" w:rsidRPr="00E441CD" w:rsidRDefault="00E441CD" w:rsidP="004118A8">
                  <w:pPr>
                    <w:autoSpaceDE w:val="0"/>
                    <w:autoSpaceDN w:val="0"/>
                    <w:adjustRightInd w:val="0"/>
                    <w:rPr>
                      <w:rFonts w:ascii="Times New Roman" w:hAnsi="Times New Roman" w:cs="Times New Roman"/>
                      <w:sz w:val="24"/>
                      <w:szCs w:val="24"/>
                    </w:rPr>
                  </w:pPr>
                  <w:r w:rsidRPr="00E441CD">
                    <w:rPr>
                      <w:rFonts w:ascii="Times New Roman" w:hAnsi="Times New Roman" w:cs="Times New Roman"/>
                      <w:sz w:val="24"/>
                      <w:szCs w:val="24"/>
                    </w:rPr>
                    <w:t xml:space="preserve">Taksi Metre Açılış </w:t>
                  </w:r>
                  <w:proofErr w:type="gramStart"/>
                  <w:r w:rsidRPr="00E441CD">
                    <w:rPr>
                      <w:rFonts w:ascii="Times New Roman" w:hAnsi="Times New Roman" w:cs="Times New Roman"/>
                      <w:sz w:val="24"/>
                      <w:szCs w:val="24"/>
                    </w:rPr>
                    <w:t>Ücreti        5</w:t>
                  </w:r>
                  <w:proofErr w:type="gramEnd"/>
                  <w:r w:rsidRPr="00E441CD">
                    <w:rPr>
                      <w:rFonts w:ascii="Times New Roman" w:hAnsi="Times New Roman" w:cs="Times New Roman"/>
                      <w:sz w:val="24"/>
                      <w:szCs w:val="24"/>
                    </w:rPr>
                    <w:t>,00 TL</w:t>
                  </w:r>
                </w:p>
              </w:tc>
            </w:tr>
            <w:tr w:rsidR="00E441CD" w:rsidRPr="00E441CD" w:rsidTr="000B66FA">
              <w:trPr>
                <w:trHeight w:val="487"/>
              </w:trPr>
              <w:tc>
                <w:tcPr>
                  <w:tcW w:w="5269" w:type="dxa"/>
                  <w:tcBorders>
                    <w:top w:val="nil"/>
                    <w:left w:val="single" w:sz="4" w:space="0" w:color="auto"/>
                    <w:bottom w:val="single" w:sz="4" w:space="0" w:color="auto"/>
                    <w:right w:val="single" w:sz="4" w:space="0" w:color="auto"/>
                  </w:tcBorders>
                  <w:shd w:val="clear" w:color="auto" w:fill="auto"/>
                  <w:vAlign w:val="center"/>
                </w:tcPr>
                <w:p w:rsidR="00E441CD" w:rsidRPr="00E441CD" w:rsidRDefault="00E441CD" w:rsidP="004118A8">
                  <w:pPr>
                    <w:autoSpaceDE w:val="0"/>
                    <w:autoSpaceDN w:val="0"/>
                    <w:adjustRightInd w:val="0"/>
                    <w:rPr>
                      <w:rFonts w:ascii="Times New Roman" w:hAnsi="Times New Roman" w:cs="Times New Roman"/>
                      <w:sz w:val="24"/>
                      <w:szCs w:val="24"/>
                    </w:rPr>
                  </w:pPr>
                  <w:r w:rsidRPr="00E441CD">
                    <w:rPr>
                      <w:rFonts w:ascii="Times New Roman" w:hAnsi="Times New Roman" w:cs="Times New Roman"/>
                      <w:sz w:val="24"/>
                      <w:szCs w:val="24"/>
                    </w:rPr>
                    <w:t xml:space="preserve">Taksi Metre Km Başı </w:t>
                  </w:r>
                  <w:proofErr w:type="gramStart"/>
                  <w:r w:rsidRPr="00E441CD">
                    <w:rPr>
                      <w:rFonts w:ascii="Times New Roman" w:hAnsi="Times New Roman" w:cs="Times New Roman"/>
                      <w:sz w:val="24"/>
                      <w:szCs w:val="24"/>
                    </w:rPr>
                    <w:t>Ücreti   2</w:t>
                  </w:r>
                  <w:proofErr w:type="gramEnd"/>
                  <w:r w:rsidRPr="00E441CD">
                    <w:rPr>
                      <w:rFonts w:ascii="Times New Roman" w:hAnsi="Times New Roman" w:cs="Times New Roman"/>
                      <w:sz w:val="24"/>
                      <w:szCs w:val="24"/>
                    </w:rPr>
                    <w:t>,00 TL</w:t>
                  </w:r>
                </w:p>
              </w:tc>
            </w:tr>
            <w:tr w:rsidR="00E441CD" w:rsidRPr="00E441CD" w:rsidTr="000B66FA">
              <w:trPr>
                <w:trHeight w:val="371"/>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E441CD" w:rsidRPr="00E441CD" w:rsidRDefault="00E441CD" w:rsidP="004118A8">
                  <w:pPr>
                    <w:autoSpaceDE w:val="0"/>
                    <w:autoSpaceDN w:val="0"/>
                    <w:adjustRightInd w:val="0"/>
                    <w:rPr>
                      <w:rFonts w:ascii="Times New Roman" w:hAnsi="Times New Roman" w:cs="Times New Roman"/>
                      <w:sz w:val="24"/>
                      <w:szCs w:val="24"/>
                    </w:rPr>
                  </w:pPr>
                  <w:r w:rsidRPr="00E441CD">
                    <w:rPr>
                      <w:rFonts w:ascii="Times New Roman" w:hAnsi="Times New Roman" w:cs="Times New Roman"/>
                      <w:sz w:val="24"/>
                      <w:szCs w:val="24"/>
                    </w:rPr>
                    <w:t>Şehir İçi Ücreti                       20,00 TL</w:t>
                  </w:r>
                </w:p>
              </w:tc>
            </w:tr>
          </w:tbl>
          <w:p w:rsidR="004118A8" w:rsidRDefault="004118A8" w:rsidP="00E441CD">
            <w:pPr>
              <w:tabs>
                <w:tab w:val="left" w:pos="708"/>
                <w:tab w:val="left" w:pos="1416"/>
                <w:tab w:val="left" w:pos="2250"/>
              </w:tabs>
              <w:jc w:val="both"/>
              <w:rPr>
                <w:rFonts w:ascii="Times New Roman" w:hAnsi="Times New Roman" w:cs="Times New Roman"/>
                <w:sz w:val="24"/>
                <w:szCs w:val="24"/>
              </w:rPr>
            </w:pPr>
          </w:p>
          <w:p w:rsidR="004118A8" w:rsidRPr="004118A8" w:rsidRDefault="000B66FA" w:rsidP="004118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4118A8" w:rsidRPr="004118A8">
              <w:rPr>
                <w:rFonts w:ascii="Times New Roman" w:hAnsi="Times New Roman" w:cs="Times New Roman"/>
                <w:color w:val="000000"/>
                <w:sz w:val="24"/>
                <w:szCs w:val="24"/>
              </w:rPr>
              <w:t xml:space="preserve">Belediyemiz sınırları içerisinde toplu taşıma yapan (D) plakalı ticari araçlar, (T) plaka ile yolcu taşımacılığı yapan taksiciler için çalışma  harç bedelinin </w:t>
            </w:r>
            <w:r w:rsidR="004118A8" w:rsidRPr="004118A8">
              <w:rPr>
                <w:rFonts w:ascii="Times New Roman" w:eastAsiaTheme="minorHAnsi" w:hAnsi="Times New Roman" w:cs="Times New Roman"/>
                <w:sz w:val="24"/>
                <w:szCs w:val="24"/>
                <w:lang w:eastAsia="en-US"/>
              </w:rPr>
              <w:t xml:space="preserve">aşağıda belirtildiği şekilde uygulanmasına, </w:t>
            </w:r>
            <w:r w:rsidR="004118A8" w:rsidRPr="004118A8">
              <w:rPr>
                <w:rFonts w:ascii="Times New Roman" w:hAnsi="Times New Roman" w:cs="Times New Roman"/>
                <w:sz w:val="24"/>
                <w:szCs w:val="24"/>
              </w:rPr>
              <w:t>Belediye Meclisinin 2021 Yılı Aralık Ayı Toplantısının 08.12.2021 tarihli 1. Birleşiminin 1. Oturumunda oybirliğiyle karar verildi.</w:t>
            </w:r>
          </w:p>
          <w:tbl>
            <w:tblPr>
              <w:tblW w:w="9826" w:type="dxa"/>
              <w:tblInd w:w="5" w:type="dxa"/>
              <w:tblLayout w:type="fixed"/>
              <w:tblCellMar>
                <w:left w:w="0" w:type="dxa"/>
                <w:right w:w="0" w:type="dxa"/>
              </w:tblCellMar>
              <w:tblLook w:val="04A0" w:firstRow="1" w:lastRow="0" w:firstColumn="1" w:lastColumn="0" w:noHBand="0" w:noVBand="1"/>
            </w:tblPr>
            <w:tblGrid>
              <w:gridCol w:w="1522"/>
              <w:gridCol w:w="870"/>
              <w:gridCol w:w="3449"/>
              <w:gridCol w:w="20"/>
              <w:gridCol w:w="703"/>
              <w:gridCol w:w="1227"/>
              <w:gridCol w:w="2035"/>
            </w:tblGrid>
            <w:tr w:rsidR="004118A8" w:rsidRPr="004118A8" w:rsidTr="000B66FA">
              <w:trPr>
                <w:gridAfter w:val="1"/>
                <w:wAfter w:w="2035" w:type="dxa"/>
                <w:trHeight w:val="300"/>
              </w:trPr>
              <w:tc>
                <w:tcPr>
                  <w:tcW w:w="1522" w:type="dxa"/>
                  <w:tcBorders>
                    <w:top w:val="nil"/>
                    <w:left w:val="nil"/>
                    <w:bottom w:val="nil"/>
                    <w:right w:val="nil"/>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p>
              </w:tc>
              <w:tc>
                <w:tcPr>
                  <w:tcW w:w="870" w:type="dxa"/>
                  <w:tcBorders>
                    <w:top w:val="nil"/>
                    <w:left w:val="nil"/>
                    <w:bottom w:val="nil"/>
                    <w:right w:val="nil"/>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p>
              </w:tc>
              <w:tc>
                <w:tcPr>
                  <w:tcW w:w="3449" w:type="dxa"/>
                  <w:tcBorders>
                    <w:top w:val="nil"/>
                    <w:left w:val="nil"/>
                    <w:bottom w:val="nil"/>
                    <w:right w:val="nil"/>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p>
              </w:tc>
              <w:tc>
                <w:tcPr>
                  <w:tcW w:w="1950" w:type="dxa"/>
                  <w:gridSpan w:val="3"/>
                  <w:tcBorders>
                    <w:top w:val="nil"/>
                    <w:left w:val="nil"/>
                    <w:bottom w:val="nil"/>
                    <w:right w:val="nil"/>
                  </w:tcBorders>
                  <w:shd w:val="clear" w:color="auto" w:fill="auto"/>
                  <w:hideMark/>
                </w:tcPr>
                <w:p w:rsidR="004118A8" w:rsidRPr="004118A8" w:rsidRDefault="004118A8" w:rsidP="004118A8">
                  <w:pPr>
                    <w:jc w:val="both"/>
                    <w:rPr>
                      <w:rFonts w:ascii="Times New Roman" w:hAnsi="Times New Roman" w:cs="Times New Roman"/>
                      <w:sz w:val="24"/>
                      <w:szCs w:val="24"/>
                    </w:rPr>
                  </w:pPr>
                  <w:r w:rsidRPr="004118A8">
                    <w:rPr>
                      <w:rFonts w:ascii="Times New Roman" w:hAnsi="Times New Roman" w:cs="Times New Roman"/>
                      <w:color w:val="000000"/>
                      <w:sz w:val="24"/>
                      <w:szCs w:val="24"/>
                    </w:rPr>
                    <w:t> </w:t>
                  </w:r>
                </w:p>
              </w:tc>
            </w:tr>
            <w:tr w:rsidR="004118A8" w:rsidRPr="004118A8" w:rsidTr="000B66FA">
              <w:trPr>
                <w:gridAfter w:val="4"/>
                <w:wAfter w:w="3985" w:type="dxa"/>
                <w:trHeight w:val="300"/>
              </w:trPr>
              <w:tc>
                <w:tcPr>
                  <w:tcW w:w="5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r w:rsidRPr="004118A8">
                    <w:rPr>
                      <w:rFonts w:ascii="Times New Roman" w:hAnsi="Times New Roman" w:cs="Times New Roman"/>
                      <w:bCs/>
                      <w:color w:val="000000"/>
                      <w:sz w:val="24"/>
                      <w:szCs w:val="24"/>
                    </w:rPr>
                    <w:t>(D) PLAKA ÜCRET TARİFE CETVELİ</w:t>
                  </w:r>
                </w:p>
              </w:tc>
            </w:tr>
            <w:tr w:rsidR="004118A8" w:rsidRPr="004118A8" w:rsidTr="000B66FA">
              <w:trPr>
                <w:gridAfter w:val="4"/>
                <w:wAfter w:w="3985" w:type="dxa"/>
                <w:trHeight w:val="426"/>
              </w:trPr>
              <w:tc>
                <w:tcPr>
                  <w:tcW w:w="5841" w:type="dxa"/>
                  <w:gridSpan w:val="3"/>
                  <w:tcBorders>
                    <w:top w:val="nil"/>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r w:rsidRPr="004118A8">
                    <w:rPr>
                      <w:rFonts w:ascii="Times New Roman" w:hAnsi="Times New Roman" w:cs="Times New Roman"/>
                      <w:color w:val="000000"/>
                      <w:sz w:val="24"/>
                      <w:szCs w:val="24"/>
                    </w:rPr>
                    <w:t>MİNİBÜS ARAÇLARI ÜCRETLERİ</w:t>
                  </w:r>
                </w:p>
              </w:tc>
            </w:tr>
            <w:tr w:rsidR="004118A8" w:rsidRPr="004118A8" w:rsidTr="000B66FA">
              <w:trPr>
                <w:gridAfter w:val="4"/>
                <w:wAfter w:w="3985" w:type="dxa"/>
                <w:trHeight w:val="300"/>
              </w:trPr>
              <w:tc>
                <w:tcPr>
                  <w:tcW w:w="5841" w:type="dxa"/>
                  <w:gridSpan w:val="3"/>
                  <w:tcBorders>
                    <w:top w:val="nil"/>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r w:rsidRPr="004118A8">
                    <w:rPr>
                      <w:rFonts w:ascii="Times New Roman" w:hAnsi="Times New Roman" w:cs="Times New Roman"/>
                      <w:color w:val="000000"/>
                      <w:sz w:val="24"/>
                      <w:szCs w:val="24"/>
                    </w:rPr>
                    <w:t>Yıllık İşletme Harç Bedeli Aylık (Araç Başına)   62,50 TL</w:t>
                  </w:r>
                </w:p>
              </w:tc>
            </w:tr>
            <w:tr w:rsidR="004118A8" w:rsidRPr="004118A8" w:rsidTr="000B66FA">
              <w:trPr>
                <w:trHeight w:val="300"/>
              </w:trPr>
              <w:tc>
                <w:tcPr>
                  <w:tcW w:w="5841" w:type="dxa"/>
                  <w:gridSpan w:val="3"/>
                  <w:tcBorders>
                    <w:top w:val="nil"/>
                    <w:left w:val="nil"/>
                    <w:bottom w:val="nil"/>
                    <w:right w:val="nil"/>
                  </w:tcBorders>
                  <w:shd w:val="clear" w:color="auto" w:fill="auto"/>
                  <w:vAlign w:val="center"/>
                  <w:hideMark/>
                </w:tcPr>
                <w:p w:rsidR="004118A8" w:rsidRPr="004118A8" w:rsidRDefault="004118A8" w:rsidP="004118A8">
                  <w:pPr>
                    <w:spacing w:beforeAutospacing="1" w:afterAutospacing="1"/>
                    <w:jc w:val="both"/>
                    <w:rPr>
                      <w:rFonts w:ascii="Times New Roman" w:hAnsi="Times New Roman" w:cs="Times New Roman"/>
                      <w:sz w:val="24"/>
                      <w:szCs w:val="24"/>
                    </w:rPr>
                  </w:pPr>
                </w:p>
              </w:tc>
              <w:tc>
                <w:tcPr>
                  <w:tcW w:w="20" w:type="dxa"/>
                  <w:tcBorders>
                    <w:top w:val="nil"/>
                    <w:left w:val="nil"/>
                    <w:bottom w:val="nil"/>
                    <w:right w:val="nil"/>
                  </w:tcBorders>
                  <w:shd w:val="clear" w:color="auto" w:fill="auto"/>
                  <w:vAlign w:val="center"/>
                  <w:hideMark/>
                </w:tcPr>
                <w:p w:rsidR="004118A8" w:rsidRPr="004118A8" w:rsidRDefault="004118A8" w:rsidP="004118A8">
                  <w:pPr>
                    <w:spacing w:beforeAutospacing="1" w:afterAutospacing="1"/>
                    <w:jc w:val="both"/>
                    <w:rPr>
                      <w:rFonts w:ascii="Times New Roman" w:hAnsi="Times New Roman" w:cs="Times New Roman"/>
                      <w:sz w:val="24"/>
                      <w:szCs w:val="24"/>
                    </w:rPr>
                  </w:pPr>
                </w:p>
              </w:tc>
              <w:tc>
                <w:tcPr>
                  <w:tcW w:w="703" w:type="dxa"/>
                  <w:tcBorders>
                    <w:top w:val="nil"/>
                    <w:left w:val="nil"/>
                    <w:bottom w:val="nil"/>
                    <w:right w:val="nil"/>
                  </w:tcBorders>
                  <w:shd w:val="clear" w:color="auto" w:fill="auto"/>
                  <w:vAlign w:val="center"/>
                  <w:hideMark/>
                </w:tcPr>
                <w:p w:rsidR="004118A8" w:rsidRPr="004118A8" w:rsidRDefault="004118A8" w:rsidP="004118A8">
                  <w:pPr>
                    <w:spacing w:beforeAutospacing="1" w:afterAutospacing="1"/>
                    <w:jc w:val="both"/>
                    <w:rPr>
                      <w:rFonts w:ascii="Times New Roman" w:hAnsi="Times New Roman" w:cs="Times New Roman"/>
                      <w:sz w:val="24"/>
                      <w:szCs w:val="24"/>
                    </w:rPr>
                  </w:pPr>
                </w:p>
              </w:tc>
              <w:tc>
                <w:tcPr>
                  <w:tcW w:w="3262" w:type="dxa"/>
                  <w:gridSpan w:val="2"/>
                  <w:tcBorders>
                    <w:top w:val="nil"/>
                    <w:left w:val="nil"/>
                    <w:bottom w:val="nil"/>
                    <w:right w:val="nil"/>
                  </w:tcBorders>
                  <w:shd w:val="clear" w:color="auto" w:fill="auto"/>
                  <w:hideMark/>
                </w:tcPr>
                <w:p w:rsidR="004118A8" w:rsidRPr="004118A8" w:rsidRDefault="004118A8" w:rsidP="004118A8">
                  <w:pPr>
                    <w:jc w:val="both"/>
                    <w:rPr>
                      <w:rFonts w:ascii="Times New Roman" w:hAnsi="Times New Roman" w:cs="Times New Roman"/>
                      <w:sz w:val="24"/>
                      <w:szCs w:val="24"/>
                    </w:rPr>
                  </w:pPr>
                  <w:r w:rsidRPr="004118A8">
                    <w:rPr>
                      <w:rFonts w:ascii="Times New Roman" w:hAnsi="Times New Roman" w:cs="Times New Roman"/>
                      <w:color w:val="000000"/>
                      <w:sz w:val="24"/>
                      <w:szCs w:val="24"/>
                    </w:rPr>
                    <w:t> </w:t>
                  </w:r>
                </w:p>
              </w:tc>
            </w:tr>
            <w:tr w:rsidR="004118A8" w:rsidRPr="004118A8" w:rsidTr="000B66FA">
              <w:trPr>
                <w:gridAfter w:val="4"/>
                <w:wAfter w:w="3985" w:type="dxa"/>
                <w:trHeight w:val="300"/>
              </w:trPr>
              <w:tc>
                <w:tcPr>
                  <w:tcW w:w="5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r w:rsidRPr="004118A8">
                    <w:rPr>
                      <w:rFonts w:ascii="Times New Roman" w:hAnsi="Times New Roman" w:cs="Times New Roman"/>
                      <w:bCs/>
                      <w:color w:val="000000"/>
                      <w:sz w:val="24"/>
                      <w:szCs w:val="24"/>
                    </w:rPr>
                    <w:t xml:space="preserve">       (T) PLAKA ÜCRET TARİFE CETVELİ</w:t>
                  </w:r>
                </w:p>
              </w:tc>
            </w:tr>
            <w:tr w:rsidR="004118A8" w:rsidRPr="004118A8" w:rsidTr="000B66FA">
              <w:trPr>
                <w:gridAfter w:val="4"/>
                <w:wAfter w:w="3985" w:type="dxa"/>
                <w:trHeight w:val="489"/>
              </w:trPr>
              <w:tc>
                <w:tcPr>
                  <w:tcW w:w="5841" w:type="dxa"/>
                  <w:gridSpan w:val="3"/>
                  <w:tcBorders>
                    <w:top w:val="nil"/>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spacing w:before="100" w:beforeAutospacing="1" w:after="100" w:afterAutospacing="1"/>
                    <w:jc w:val="both"/>
                    <w:rPr>
                      <w:rFonts w:ascii="Times New Roman" w:hAnsi="Times New Roman" w:cs="Times New Roman"/>
                      <w:sz w:val="24"/>
                      <w:szCs w:val="24"/>
                    </w:rPr>
                  </w:pPr>
                  <w:r w:rsidRPr="004118A8">
                    <w:rPr>
                      <w:rFonts w:ascii="Times New Roman" w:hAnsi="Times New Roman" w:cs="Times New Roman"/>
                      <w:color w:val="000000"/>
                      <w:sz w:val="24"/>
                      <w:szCs w:val="24"/>
                    </w:rPr>
                    <w:t>TAKSİ ARAÇLARI ÜCRETLERİ</w:t>
                  </w:r>
                </w:p>
              </w:tc>
            </w:tr>
            <w:tr w:rsidR="004118A8" w:rsidRPr="004118A8" w:rsidTr="000B66FA">
              <w:trPr>
                <w:gridAfter w:val="4"/>
                <w:wAfter w:w="3985" w:type="dxa"/>
                <w:trHeight w:val="300"/>
              </w:trPr>
              <w:tc>
                <w:tcPr>
                  <w:tcW w:w="5841" w:type="dxa"/>
                  <w:gridSpan w:val="3"/>
                  <w:tcBorders>
                    <w:top w:val="nil"/>
                    <w:left w:val="single" w:sz="4" w:space="0" w:color="auto"/>
                    <w:bottom w:val="single" w:sz="4" w:space="0" w:color="auto"/>
                    <w:right w:val="single" w:sz="4" w:space="0" w:color="auto"/>
                  </w:tcBorders>
                  <w:shd w:val="clear" w:color="auto" w:fill="auto"/>
                  <w:vAlign w:val="center"/>
                  <w:hideMark/>
                </w:tcPr>
                <w:p w:rsidR="004118A8" w:rsidRPr="004118A8" w:rsidRDefault="004118A8" w:rsidP="004118A8">
                  <w:pPr>
                    <w:jc w:val="both"/>
                    <w:rPr>
                      <w:rFonts w:ascii="Times New Roman" w:hAnsi="Times New Roman" w:cs="Times New Roman"/>
                      <w:sz w:val="24"/>
                      <w:szCs w:val="24"/>
                    </w:rPr>
                  </w:pPr>
                  <w:r w:rsidRPr="004118A8">
                    <w:rPr>
                      <w:rFonts w:ascii="Times New Roman" w:hAnsi="Times New Roman" w:cs="Times New Roman"/>
                      <w:color w:val="000000"/>
                      <w:sz w:val="24"/>
                      <w:szCs w:val="24"/>
                    </w:rPr>
                    <w:t>Yıllık İşletme Harç Bedeli Aylık (Araç Başına)    62,50 TL</w:t>
                  </w:r>
                </w:p>
              </w:tc>
            </w:tr>
          </w:tbl>
          <w:p w:rsidR="00E441CD" w:rsidRDefault="00E441CD" w:rsidP="00E441CD">
            <w:pPr>
              <w:ind w:firstLine="709"/>
              <w:jc w:val="both"/>
            </w:pPr>
          </w:p>
          <w:p w:rsidR="004118A8" w:rsidRDefault="000B66FA" w:rsidP="004118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118A8" w:rsidRPr="004118A8">
              <w:rPr>
                <w:rFonts w:ascii="Times New Roman" w:eastAsiaTheme="minorHAnsi" w:hAnsi="Times New Roman" w:cs="Times New Roman"/>
                <w:sz w:val="24"/>
                <w:szCs w:val="24"/>
                <w:lang w:eastAsia="en-US"/>
              </w:rPr>
              <w:t>Mahalli İdareler Bütçe ve Muhasebe Yönetmeliğinin 36. Maddesi gereğince ekli tabloda yazılı bulunan, bütçe ödenekleri artan birimlerden, bütçeleri yetersiz olan birimlere Fonksiyonel Sınıflandırmanın Birinci Düzeyleri arası aktarım yapılmasına,</w:t>
            </w:r>
            <w:r w:rsidR="004118A8" w:rsidRPr="004118A8">
              <w:rPr>
                <w:rFonts w:ascii="Times New Roman" w:hAnsi="Times New Roman" w:cs="Times New Roman"/>
                <w:sz w:val="24"/>
                <w:szCs w:val="24"/>
              </w:rPr>
              <w:t xml:space="preserve"> Belediye Meclisinin 2021 Yılı Aralık Ayı Toplantısının 08.12.2021 tarihli 1. Birleşiminin 1. Oturumunda oybirliğiyle karar verildi. </w:t>
            </w:r>
          </w:p>
          <w:p w:rsidR="004118A8" w:rsidRDefault="004118A8" w:rsidP="004118A8">
            <w:pPr>
              <w:autoSpaceDE w:val="0"/>
              <w:autoSpaceDN w:val="0"/>
              <w:adjustRightInd w:val="0"/>
              <w:ind w:firstLine="709"/>
              <w:jc w:val="both"/>
              <w:rPr>
                <w:rFonts w:ascii="Times New Roman" w:hAnsi="Times New Roman" w:cs="Times New Roman"/>
                <w:sz w:val="24"/>
                <w:szCs w:val="24"/>
              </w:rPr>
            </w:pPr>
          </w:p>
          <w:p w:rsidR="004118A8" w:rsidRPr="004118A8" w:rsidRDefault="000B66FA" w:rsidP="004118A8">
            <w:pPr>
              <w:autoSpaceDE w:val="0"/>
              <w:autoSpaceDN w:val="0"/>
              <w:adjustRightInd w:v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12- </w:t>
            </w:r>
            <w:r w:rsidR="004118A8" w:rsidRPr="004118A8">
              <w:rPr>
                <w:rFonts w:ascii="Times New Roman" w:eastAsiaTheme="minorHAnsi" w:hAnsi="Times New Roman" w:cs="Times New Roman"/>
                <w:sz w:val="24"/>
                <w:szCs w:val="24"/>
                <w:lang w:eastAsia="en-US"/>
              </w:rPr>
              <w:t xml:space="preserve">Siirt ili Merkez ilçesi Ulus Mahallesi 646 Sokak No:24'te bulunan taziye evine 5393 sayılı Belediye Kanununun 18/n maddesi gereğince Şeyh </w:t>
            </w:r>
            <w:proofErr w:type="spellStart"/>
            <w:r w:rsidR="004118A8" w:rsidRPr="004118A8">
              <w:rPr>
                <w:rFonts w:ascii="Times New Roman" w:eastAsiaTheme="minorHAnsi" w:hAnsi="Times New Roman" w:cs="Times New Roman"/>
                <w:sz w:val="24"/>
                <w:szCs w:val="24"/>
                <w:lang w:eastAsia="en-US"/>
              </w:rPr>
              <w:t>Muhyettin</w:t>
            </w:r>
            <w:proofErr w:type="spellEnd"/>
            <w:r w:rsidR="004118A8" w:rsidRPr="004118A8">
              <w:rPr>
                <w:rFonts w:ascii="Times New Roman" w:eastAsiaTheme="minorHAnsi" w:hAnsi="Times New Roman" w:cs="Times New Roman"/>
                <w:sz w:val="24"/>
                <w:szCs w:val="24"/>
                <w:lang w:eastAsia="en-US"/>
              </w:rPr>
              <w:t xml:space="preserve"> ORAN isminin verilmesine,</w:t>
            </w:r>
            <w:r w:rsidR="004118A8" w:rsidRPr="004118A8">
              <w:rPr>
                <w:rFonts w:ascii="Times New Roman" w:hAnsi="Times New Roman" w:cs="Times New Roman"/>
                <w:sz w:val="24"/>
                <w:szCs w:val="24"/>
              </w:rPr>
              <w:t xml:space="preserve"> Belediye Meclisinin 2021 Yılı Aralık Ayı Toplantısının 09.12.2021 tarihli 1. Birleşiminin 1. Oturumunda oybirliğiyle karar verildi.</w:t>
            </w:r>
          </w:p>
          <w:p w:rsidR="004118A8" w:rsidRDefault="004118A8" w:rsidP="004118A8">
            <w:pPr>
              <w:autoSpaceDE w:val="0"/>
              <w:autoSpaceDN w:val="0"/>
              <w:adjustRightInd w:val="0"/>
              <w:ind w:firstLine="709"/>
              <w:jc w:val="both"/>
              <w:rPr>
                <w:rFonts w:ascii="Times New Roman" w:hAnsi="Times New Roman" w:cs="Times New Roman"/>
                <w:sz w:val="24"/>
                <w:szCs w:val="24"/>
              </w:rPr>
            </w:pPr>
          </w:p>
          <w:p w:rsidR="004118A8" w:rsidRPr="004118A8" w:rsidRDefault="00AA55C1" w:rsidP="004118A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13</w:t>
            </w:r>
            <w:r w:rsidR="000B66FA">
              <w:rPr>
                <w:rFonts w:ascii="Times New Roman" w:hAnsi="Times New Roman" w:cs="Times New Roman"/>
                <w:sz w:val="24"/>
                <w:szCs w:val="24"/>
              </w:rPr>
              <w:t xml:space="preserve">- </w:t>
            </w:r>
            <w:r w:rsidR="004118A8" w:rsidRPr="004118A8">
              <w:rPr>
                <w:rFonts w:ascii="Times New Roman" w:hAnsi="Times New Roman" w:cs="Times New Roman"/>
                <w:sz w:val="24"/>
                <w:szCs w:val="24"/>
              </w:rPr>
              <w:t xml:space="preserve">Siirt İl Emniyet Müdürlüğü'nün 04.11.2021 tarih ve 330 sayılı yazısı </w:t>
            </w:r>
            <w:r w:rsidR="004118A8" w:rsidRPr="004118A8">
              <w:rPr>
                <w:rFonts w:ascii="Times New Roman" w:eastAsiaTheme="minorHAnsi" w:hAnsi="Times New Roman" w:cs="Times New Roman"/>
                <w:sz w:val="24"/>
                <w:szCs w:val="24"/>
                <w:lang w:eastAsia="en-US"/>
              </w:rPr>
              <w:t xml:space="preserve">ile </w:t>
            </w:r>
            <w:r w:rsidR="004118A8" w:rsidRPr="004118A8">
              <w:rPr>
                <w:rFonts w:ascii="Times New Roman" w:hAnsi="Times New Roman" w:cs="Times New Roman"/>
                <w:sz w:val="24"/>
                <w:szCs w:val="24"/>
              </w:rPr>
              <w:t xml:space="preserve">mülkiyeti Belediyemize ait olan İnönü Mahallesi 9 ada 1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parselin İl Emniyet Müdürlüğü'ne bedelsiz tahsis edilmesi istenmiştir. </w:t>
            </w:r>
            <w:proofErr w:type="gramStart"/>
            <w:r w:rsidR="004118A8" w:rsidRPr="004118A8">
              <w:rPr>
                <w:rFonts w:ascii="Times New Roman" w:hAnsi="Times New Roman" w:cs="Times New Roman"/>
                <w:sz w:val="24"/>
                <w:szCs w:val="24"/>
              </w:rPr>
              <w:t xml:space="preserve">Mülkiyeti Belediyemize ait olan İnönü Mahallesi 9 ada 1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parselin 5018 sayılı Kamu Mali Yönetimi ve Kontrol Kanunu'nun 45. maddesinin 3. fıkrası gereğince İl Emniyet Müdürlüğü'ne tahsis edilerek Emniyet Hizmet Binası, Emniyet Lojmanları yapmak veya Emniyet hizmetlerinde kullanılmak kaydı ile Maliye Hazinesi adına bedelsiz olarak devredilmesi hususu ile iş bu devir ile birlikte Tapu kütüğünün beyanlar hanesine "Bu taşınmaz Emniyet Hizmet Binası, Emniyet Lojmanları veya Emniyet hizmetlerinde kullanılmak kaydıyla İl Emniyet Müdürlüğü'ne hizmet süresi devam edinceye kadar tahsis edilmek şartıyla, Maliye Hazinesi adına bedelsiz olarak devir edilmiştir. </w:t>
            </w:r>
            <w:proofErr w:type="gramEnd"/>
            <w:r w:rsidR="004118A8" w:rsidRPr="004118A8">
              <w:rPr>
                <w:rFonts w:ascii="Times New Roman" w:hAnsi="Times New Roman" w:cs="Times New Roman"/>
                <w:sz w:val="24"/>
                <w:szCs w:val="24"/>
              </w:rPr>
              <w:t xml:space="preserve">İş bu taşınmaz devir amacı dışında kullanılamaz ve aynı amaçla dahi olsa 3. kişilere devredilemez. </w:t>
            </w:r>
            <w:proofErr w:type="gramStart"/>
            <w:r w:rsidR="004118A8" w:rsidRPr="004118A8">
              <w:rPr>
                <w:rFonts w:ascii="Times New Roman" w:hAnsi="Times New Roman" w:cs="Times New Roman"/>
                <w:sz w:val="24"/>
                <w:szCs w:val="24"/>
              </w:rPr>
              <w:t xml:space="preserve">Devir amacına uygun olarak kullanılmadığının tespiti veya 3. kişilere devir edilmesi halinde, Siirt Belediyesi'nin talebi üzerine devralan Maliye Hazinesi'nin </w:t>
            </w:r>
            <w:proofErr w:type="spellStart"/>
            <w:r w:rsidR="004118A8" w:rsidRPr="004118A8">
              <w:rPr>
                <w:rFonts w:ascii="Times New Roman" w:hAnsi="Times New Roman" w:cs="Times New Roman"/>
                <w:sz w:val="24"/>
                <w:szCs w:val="24"/>
              </w:rPr>
              <w:t>muvaffakatına</w:t>
            </w:r>
            <w:proofErr w:type="spellEnd"/>
            <w:r w:rsidR="004118A8" w:rsidRPr="004118A8">
              <w:rPr>
                <w:rFonts w:ascii="Times New Roman" w:hAnsi="Times New Roman" w:cs="Times New Roman"/>
                <w:sz w:val="24"/>
                <w:szCs w:val="24"/>
              </w:rPr>
              <w:t xml:space="preserve"> veya herhangi bir hükme gerek olmaksızın tapu idaresince devreden kamu idaresi adına re 'sen tescil edilir." şeklinde belirtme konulmasına</w:t>
            </w:r>
            <w:r w:rsidR="004118A8" w:rsidRPr="004118A8">
              <w:rPr>
                <w:rFonts w:ascii="Times New Roman" w:eastAsiaTheme="minorHAnsi" w:hAnsi="Times New Roman" w:cs="Times New Roman"/>
                <w:sz w:val="24"/>
                <w:szCs w:val="24"/>
                <w:lang w:eastAsia="en-US"/>
              </w:rPr>
              <w:t>,</w:t>
            </w:r>
            <w:r w:rsidR="004118A8" w:rsidRPr="004118A8">
              <w:rPr>
                <w:rFonts w:ascii="Times New Roman" w:hAnsi="Times New Roman" w:cs="Times New Roman"/>
                <w:sz w:val="24"/>
                <w:szCs w:val="24"/>
              </w:rPr>
              <w:t xml:space="preserve"> Belediye Meclisinin 2021 Yılı Aralık Ayı Toplantısının 09.12.2021 tarihli 1. Birleşiminin 1. Oturumunda oybirliğiyle karar verildi.</w:t>
            </w:r>
            <w:proofErr w:type="gramEnd"/>
          </w:p>
          <w:p w:rsidR="004118A8" w:rsidRPr="004118A8" w:rsidRDefault="008F43DA" w:rsidP="004118A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AA55C1">
              <w:rPr>
                <w:rFonts w:ascii="Times New Roman" w:hAnsi="Times New Roman" w:cs="Times New Roman"/>
                <w:sz w:val="24"/>
                <w:szCs w:val="24"/>
              </w:rPr>
              <w:t>14</w:t>
            </w:r>
            <w:r w:rsidR="000B66FA">
              <w:rPr>
                <w:rFonts w:ascii="Times New Roman" w:hAnsi="Times New Roman" w:cs="Times New Roman"/>
                <w:sz w:val="24"/>
                <w:szCs w:val="24"/>
              </w:rPr>
              <w:t xml:space="preserve">- </w:t>
            </w:r>
            <w:r w:rsidR="004118A8" w:rsidRPr="004118A8">
              <w:rPr>
                <w:rFonts w:ascii="Times New Roman" w:hAnsi="Times New Roman" w:cs="Times New Roman"/>
                <w:sz w:val="24"/>
                <w:szCs w:val="24"/>
              </w:rPr>
              <w:t xml:space="preserve">Siirt İli, Merkez İlçesi, Evren Mahallesinde bulunan </w:t>
            </w:r>
            <w:proofErr w:type="gramStart"/>
            <w:r w:rsidR="004118A8" w:rsidRPr="004118A8">
              <w:rPr>
                <w:rFonts w:ascii="Times New Roman" w:hAnsi="Times New Roman" w:cs="Times New Roman"/>
                <w:sz w:val="24"/>
                <w:szCs w:val="24"/>
              </w:rPr>
              <w:t>46271526</w:t>
            </w:r>
            <w:proofErr w:type="gramEnd"/>
            <w:r w:rsidR="004118A8" w:rsidRPr="004118A8">
              <w:rPr>
                <w:rFonts w:ascii="Times New Roman" w:hAnsi="Times New Roman" w:cs="Times New Roman"/>
                <w:sz w:val="24"/>
                <w:szCs w:val="24"/>
              </w:rPr>
              <w:t xml:space="preserve"> UİP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250 ada 33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parsele ait plan değişiklik dosyası incelendiğinde; Mevcut imar planında Emsal: 1.50, Yençok:15.50 Ayrık Nizam 5 Katlı Konut Alanı olarak planlanmıştır. Öneri değişiklik ile ön cepheden 3 metre, yan cephelerinden 3 metre </w:t>
            </w:r>
            <w:proofErr w:type="spellStart"/>
            <w:proofErr w:type="gramStart"/>
            <w:r w:rsidR="004118A8" w:rsidRPr="004118A8">
              <w:rPr>
                <w:rFonts w:ascii="Times New Roman" w:hAnsi="Times New Roman" w:cs="Times New Roman"/>
                <w:sz w:val="24"/>
                <w:szCs w:val="24"/>
              </w:rPr>
              <w:t>çekme,Emsal</w:t>
            </w:r>
            <w:proofErr w:type="spellEnd"/>
            <w:proofErr w:type="gramEnd"/>
            <w:r w:rsidR="004118A8" w:rsidRPr="004118A8">
              <w:rPr>
                <w:rFonts w:ascii="Times New Roman" w:hAnsi="Times New Roman" w:cs="Times New Roman"/>
                <w:sz w:val="24"/>
                <w:szCs w:val="24"/>
              </w:rPr>
              <w:t xml:space="preserve">: 1.50, Ayrık Nizam 4 Katlı Konut Alanı olarak planlanması talep edilmektedir. İmar Planı Değişikliği Açıklama Raporu ve paftaları incelendiğinde; </w:t>
            </w:r>
            <w:r w:rsidR="004118A8" w:rsidRPr="004118A8">
              <w:rPr>
                <w:rFonts w:ascii="Times New Roman" w:hAnsi="Times New Roman" w:cs="Times New Roman"/>
                <w:bCs/>
                <w:sz w:val="24"/>
                <w:szCs w:val="24"/>
              </w:rPr>
              <w:t>İ</w:t>
            </w:r>
            <w:r w:rsidR="004118A8" w:rsidRPr="004118A8">
              <w:rPr>
                <w:rFonts w:ascii="Times New Roman" w:hAnsi="Times New Roman" w:cs="Times New Roman"/>
                <w:sz w:val="24"/>
                <w:szCs w:val="24"/>
              </w:rPr>
              <w:t xml:space="preserve">mar Planı Değişikliğine Dair Değer Artış Payı Hakkında </w:t>
            </w:r>
            <w:proofErr w:type="spellStart"/>
            <w:r w:rsidR="004118A8" w:rsidRPr="004118A8">
              <w:rPr>
                <w:rFonts w:ascii="Times New Roman" w:hAnsi="Times New Roman" w:cs="Times New Roman"/>
                <w:sz w:val="24"/>
                <w:szCs w:val="24"/>
              </w:rPr>
              <w:t>Yönetmeliği’nin“Değer</w:t>
            </w:r>
            <w:proofErr w:type="spellEnd"/>
            <w:r w:rsidR="004118A8" w:rsidRPr="004118A8">
              <w:rPr>
                <w:rFonts w:ascii="Times New Roman" w:hAnsi="Times New Roman" w:cs="Times New Roman"/>
                <w:sz w:val="24"/>
                <w:szCs w:val="24"/>
              </w:rPr>
              <w:t xml:space="preserve"> artış payına konu olmayan alanlar ve işlemler” başlıklı 7. Maddesinin </w:t>
            </w:r>
            <w:r w:rsidR="004118A8" w:rsidRPr="004118A8">
              <w:rPr>
                <w:rFonts w:ascii="Times New Roman" w:hAnsi="Times New Roman" w:cs="Times New Roman"/>
                <w:i/>
                <w:sz w:val="24"/>
                <w:szCs w:val="24"/>
              </w:rPr>
              <w:t>(5)</w:t>
            </w:r>
            <w:r w:rsidR="004118A8" w:rsidRPr="004118A8">
              <w:rPr>
                <w:rFonts w:ascii="Times New Roman" w:hAnsi="Times New Roman" w:cs="Times New Roman"/>
                <w:i/>
                <w:sz w:val="24"/>
                <w:szCs w:val="24"/>
                <w:u w:val="single"/>
              </w:rPr>
              <w:t>Yapı ve nüfus yoğunluğunu artırmamak</w:t>
            </w:r>
            <w:r w:rsidR="004118A8" w:rsidRPr="004118A8">
              <w:rPr>
                <w:rFonts w:ascii="Times New Roman" w:hAnsi="Times New Roman" w:cs="Times New Roman"/>
                <w:i/>
                <w:sz w:val="24"/>
                <w:szCs w:val="24"/>
              </w:rPr>
              <w:t>, düzenleme ortaklık payı olarak ayrılan alanlardan azalmaya neden olmamak kaydı ile ada veya parsel bazında yol düzenlemelerine, cephe hattı düzeltmelerine, imar hattı düzenlemesine konu plan değişikliklerinden</w:t>
            </w:r>
            <w:proofErr w:type="gramStart"/>
            <w:r w:rsidR="004118A8" w:rsidRPr="004118A8">
              <w:rPr>
                <w:rFonts w:ascii="Times New Roman" w:hAnsi="Times New Roman" w:cs="Times New Roman"/>
                <w:i/>
                <w:sz w:val="24"/>
                <w:szCs w:val="24"/>
              </w:rPr>
              <w:t>,…</w:t>
            </w:r>
            <w:proofErr w:type="gramEnd"/>
            <w:r w:rsidR="004118A8" w:rsidRPr="004118A8">
              <w:rPr>
                <w:rFonts w:ascii="Times New Roman" w:hAnsi="Times New Roman" w:cs="Times New Roman"/>
                <w:i/>
                <w:sz w:val="24"/>
                <w:szCs w:val="24"/>
              </w:rPr>
              <w:t xml:space="preserve">değer artış payı alınmaz.” </w:t>
            </w:r>
            <w:r w:rsidR="004118A8" w:rsidRPr="004118A8">
              <w:rPr>
                <w:rFonts w:ascii="Times New Roman" w:hAnsi="Times New Roman" w:cs="Times New Roman"/>
                <w:sz w:val="24"/>
                <w:szCs w:val="24"/>
              </w:rPr>
              <w:t xml:space="preserve">hükmü gereğince, yapılacak plan değişikliği ile kat adedinde herhangi bir artış olmadığı, kat yüksekliğinin düşürüldüğü ve yoğunluk artışı meydana </w:t>
            </w:r>
            <w:r w:rsidR="004118A8" w:rsidRPr="004118A8">
              <w:rPr>
                <w:rFonts w:ascii="Times New Roman" w:hAnsi="Times New Roman" w:cs="Times New Roman"/>
                <w:sz w:val="24"/>
                <w:szCs w:val="24"/>
              </w:rPr>
              <w:lastRenderedPageBreak/>
              <w:t xml:space="preserve">gelmeyeceğinden, İmar Kanununun Ek 8. Maddesinde belirtilen sosyal ve teknik altyapı alanı ayrılmasına ve değer artışı hesabı yapılmasına ihtiyaç olmadığı anlaşılmıştır. </w:t>
            </w:r>
            <w:proofErr w:type="gramStart"/>
            <w:r w:rsidR="004118A8" w:rsidRPr="004118A8">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sonucu; </w:t>
            </w:r>
            <w:r w:rsidR="004118A8" w:rsidRPr="004118A8">
              <w:rPr>
                <w:rFonts w:ascii="Times New Roman" w:hAnsi="Times New Roman" w:cs="Times New Roman"/>
                <w:sz w:val="24"/>
                <w:szCs w:val="24"/>
              </w:rPr>
              <w:t>ön cepheden 3 metre, yan cephelerinden 3 metre çekme, Emsal: 1.50, Ayrık Nizam 4 Katlı Konut Alanı olarak planlanmasına, Belediye Meclisinin 2021 Yılı Döneminin Aralık Ayı Olağan Toplantısının 10.12.2021 tarihli 5. Birleşiminin 1. Oturumunda oybirliğiyle karar verildi.</w:t>
            </w:r>
            <w:proofErr w:type="gramEnd"/>
          </w:p>
          <w:p w:rsidR="004118A8" w:rsidRPr="004118A8" w:rsidRDefault="008F43DA" w:rsidP="004118A8">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4118A8" w:rsidRPr="004118A8">
              <w:rPr>
                <w:rFonts w:ascii="Times New Roman" w:hAnsi="Times New Roman" w:cs="Times New Roman"/>
                <w:sz w:val="24"/>
                <w:szCs w:val="24"/>
              </w:rPr>
              <w:t>Siirt Üniversitesi Rektörlüğü, Yapı İşleri ve Teknik Daire Başkanlığı '</w:t>
            </w:r>
            <w:proofErr w:type="spellStart"/>
            <w:r w:rsidR="004118A8" w:rsidRPr="004118A8">
              <w:rPr>
                <w:rFonts w:ascii="Times New Roman" w:hAnsi="Times New Roman" w:cs="Times New Roman"/>
                <w:sz w:val="24"/>
                <w:szCs w:val="24"/>
              </w:rPr>
              <w:t>nın</w:t>
            </w:r>
            <w:proofErr w:type="spellEnd"/>
            <w:r w:rsidR="004118A8" w:rsidRPr="004118A8">
              <w:rPr>
                <w:rFonts w:ascii="Times New Roman" w:hAnsi="Times New Roman" w:cs="Times New Roman"/>
                <w:sz w:val="24"/>
                <w:szCs w:val="24"/>
              </w:rPr>
              <w:t xml:space="preserve"> 23.09.2021 tarih ve E-</w:t>
            </w:r>
            <w:proofErr w:type="gramStart"/>
            <w:r w:rsidR="004118A8" w:rsidRPr="004118A8">
              <w:rPr>
                <w:rFonts w:ascii="Times New Roman" w:hAnsi="Times New Roman" w:cs="Times New Roman"/>
                <w:sz w:val="24"/>
                <w:szCs w:val="24"/>
              </w:rPr>
              <w:t>70192238</w:t>
            </w:r>
            <w:proofErr w:type="gramEnd"/>
            <w:r w:rsidR="004118A8" w:rsidRPr="004118A8">
              <w:rPr>
                <w:rFonts w:ascii="Times New Roman" w:hAnsi="Times New Roman" w:cs="Times New Roman"/>
                <w:sz w:val="24"/>
                <w:szCs w:val="24"/>
              </w:rPr>
              <w:t xml:space="preserve">-754-21874 </w:t>
            </w:r>
            <w:r w:rsidR="004118A8" w:rsidRPr="004118A8">
              <w:rPr>
                <w:rFonts w:ascii="Times New Roman" w:hAnsi="Times New Roman" w:cs="Times New Roman"/>
                <w:color w:val="000000"/>
                <w:sz w:val="24"/>
                <w:szCs w:val="24"/>
              </w:rPr>
              <w:t xml:space="preserve">sayılı yazısında; </w:t>
            </w:r>
            <w:r w:rsidR="004118A8" w:rsidRPr="004118A8">
              <w:rPr>
                <w:rFonts w:ascii="Times New Roman" w:hAnsi="Times New Roman" w:cs="Times New Roman"/>
                <w:sz w:val="24"/>
                <w:szCs w:val="24"/>
              </w:rPr>
              <w:t xml:space="preserve">Siirt Üniversitesi Yerleşkesine ait 1/5000 ölçekli Nazım imar planı,1/1000 uygulama imar planı değişikliği ve ilavesi dosyasının Belediye Meclisinde onaylanması talep edilmektedir. Siirt İli, Merkez İlçesi, Pınarca Köyünde bulunan </w:t>
            </w:r>
            <w:proofErr w:type="gramStart"/>
            <w:r w:rsidR="004118A8" w:rsidRPr="004118A8">
              <w:rPr>
                <w:rFonts w:ascii="Times New Roman" w:hAnsi="Times New Roman" w:cs="Times New Roman"/>
                <w:sz w:val="24"/>
                <w:szCs w:val="24"/>
              </w:rPr>
              <w:t>56290189</w:t>
            </w:r>
            <w:proofErr w:type="gramEnd"/>
            <w:r w:rsidR="004118A8" w:rsidRPr="004118A8">
              <w:rPr>
                <w:rFonts w:ascii="Times New Roman" w:hAnsi="Times New Roman" w:cs="Times New Roman"/>
                <w:sz w:val="24"/>
                <w:szCs w:val="24"/>
              </w:rPr>
              <w:t xml:space="preserve"> UİP ve 56398717 NİP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Siirt Üniversitesi yerleşkesine ait plan değişikliği ve ilave dosyası incelendiğinde; Mevcut planda Emsal: 0.40, </w:t>
            </w:r>
            <w:proofErr w:type="spellStart"/>
            <w:r w:rsidR="004118A8" w:rsidRPr="004118A8">
              <w:rPr>
                <w:rFonts w:ascii="Times New Roman" w:hAnsi="Times New Roman" w:cs="Times New Roman"/>
                <w:sz w:val="24"/>
                <w:szCs w:val="24"/>
              </w:rPr>
              <w:t>Yençok</w:t>
            </w:r>
            <w:proofErr w:type="spellEnd"/>
            <w:r w:rsidR="004118A8" w:rsidRPr="004118A8">
              <w:rPr>
                <w:rFonts w:ascii="Times New Roman" w:hAnsi="Times New Roman" w:cs="Times New Roman"/>
                <w:sz w:val="24"/>
                <w:szCs w:val="24"/>
              </w:rPr>
              <w:t xml:space="preserve">: Serbest Üniversite Alanı olarak planlanmıştır. Öneri değişiklik ve ilave ile alınmış olan kurum görüşlerinde belirtilen hususlar göz önünde bulundurularak Emsal: 0.40, </w:t>
            </w:r>
            <w:proofErr w:type="spellStart"/>
            <w:r w:rsidR="004118A8" w:rsidRPr="004118A8">
              <w:rPr>
                <w:rFonts w:ascii="Times New Roman" w:hAnsi="Times New Roman" w:cs="Times New Roman"/>
                <w:sz w:val="24"/>
                <w:szCs w:val="24"/>
              </w:rPr>
              <w:t>Yençok</w:t>
            </w:r>
            <w:proofErr w:type="spellEnd"/>
            <w:r w:rsidR="004118A8" w:rsidRPr="004118A8">
              <w:rPr>
                <w:rFonts w:ascii="Times New Roman" w:hAnsi="Times New Roman" w:cs="Times New Roman"/>
                <w:sz w:val="24"/>
                <w:szCs w:val="24"/>
              </w:rPr>
              <w:t xml:space="preserve">: 18.50 Üniversite Alanı olarak planlanması talep edilmektedir. 3194 sayılı İmar Kanunu, Planlı Alanlar İmar Yönetmeliği ve ilgili diğer mevzuat esas alınarak, Komisyonumuzca dosya üzerinde ve bahse konu alanda yapılan çalışmalar sonucu; Siirt Üniversitesi </w:t>
            </w:r>
            <w:proofErr w:type="spellStart"/>
            <w:proofErr w:type="gramStart"/>
            <w:r w:rsidR="004118A8" w:rsidRPr="004118A8">
              <w:rPr>
                <w:rFonts w:ascii="Times New Roman" w:hAnsi="Times New Roman" w:cs="Times New Roman"/>
                <w:sz w:val="24"/>
                <w:szCs w:val="24"/>
              </w:rPr>
              <w:t>Rektörlüğü,Yapı</w:t>
            </w:r>
            <w:proofErr w:type="spellEnd"/>
            <w:proofErr w:type="gramEnd"/>
            <w:r w:rsidR="004118A8" w:rsidRPr="004118A8">
              <w:rPr>
                <w:rFonts w:ascii="Times New Roman" w:hAnsi="Times New Roman" w:cs="Times New Roman"/>
                <w:sz w:val="24"/>
                <w:szCs w:val="24"/>
              </w:rPr>
              <w:t xml:space="preserve"> işleri ve Teknik Daire Başkanlığı’nın talep yazısı, Çevre Şehir Bakanlığı, Mekânsal Planlama Genel Müdürlüğü ve diğer kurumların görüş yazıları esas alınarak paftaların gösterildiği şekilde belirtilen Üniversite Yerleşkesi Alanının Emsal:0.40, Yençok:18.50 Üniversite Alanı planlanmasına, Belediye Meclisinin 2021 Yılı Döneminin Aralık Ayı Olağan Toplantısının 10.12.2021 tarihli 5. Birleşiminin 1. Oturumunda oybirliğiyle karar verildi.</w:t>
            </w:r>
          </w:p>
          <w:p w:rsidR="004118A8" w:rsidRPr="004118A8" w:rsidRDefault="008F43DA" w:rsidP="004118A8">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4118A8" w:rsidRPr="004118A8">
              <w:rPr>
                <w:rFonts w:ascii="Times New Roman" w:hAnsi="Times New Roman" w:cs="Times New Roman"/>
                <w:sz w:val="24"/>
                <w:szCs w:val="24"/>
              </w:rPr>
              <w:t xml:space="preserve">Siirt İli, Merkez İlçesi, Doğan Mahallesinde bulunan </w:t>
            </w:r>
            <w:proofErr w:type="gramStart"/>
            <w:r w:rsidR="004118A8" w:rsidRPr="004118A8">
              <w:rPr>
                <w:rFonts w:ascii="Times New Roman" w:hAnsi="Times New Roman" w:cs="Times New Roman"/>
                <w:sz w:val="24"/>
                <w:szCs w:val="24"/>
              </w:rPr>
              <w:t>56981651</w:t>
            </w:r>
            <w:proofErr w:type="gramEnd"/>
            <w:r w:rsidR="004118A8" w:rsidRPr="004118A8">
              <w:rPr>
                <w:rFonts w:ascii="Times New Roman" w:hAnsi="Times New Roman" w:cs="Times New Roman"/>
                <w:sz w:val="24"/>
                <w:szCs w:val="24"/>
              </w:rPr>
              <w:t xml:space="preserve"> UİP ve 5638683 NİP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416 ada 7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parsele ait plan değişiklik dosyası incelendiğinde; Mevcut imar planındaEmsal:2.00 Hmax:24.50 Ticaret Alanı bir kısmı da yol olarak planlanmıştır. Öneri değişiklik ile birlikte; söz konusu parselin 22 metrelik yol ile bölünüp batı tarafında kalan kısmının çekme mesafeleri yapıldığında yapılaşmaya elverişli olmayan alan oluşacağı sebebi ile söz konusu alanda herhangi bir yapı ve nüfus yoğunluğu olmayacak şekilde 22 metrelik imar yolunun416 ada 7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parselin sınırına kaydırılması talep edilmektedir. İmar Planı Değişikliği Açıklama Raporu ve paftaları incelendiğinde; </w:t>
            </w:r>
            <w:r w:rsidR="004118A8" w:rsidRPr="004118A8">
              <w:rPr>
                <w:rFonts w:ascii="Times New Roman" w:hAnsi="Times New Roman" w:cs="Times New Roman"/>
                <w:bCs/>
                <w:sz w:val="24"/>
                <w:szCs w:val="24"/>
              </w:rPr>
              <w:t>İ</w:t>
            </w:r>
            <w:r w:rsidR="004118A8" w:rsidRPr="004118A8">
              <w:rPr>
                <w:rFonts w:ascii="Times New Roman" w:hAnsi="Times New Roman" w:cs="Times New Roman"/>
                <w:sz w:val="24"/>
                <w:szCs w:val="24"/>
              </w:rPr>
              <w:t xml:space="preserve">mar Planı Değişikliğine Dair Değer Artış Payı Hakkında </w:t>
            </w:r>
            <w:proofErr w:type="spellStart"/>
            <w:r w:rsidR="004118A8" w:rsidRPr="004118A8">
              <w:rPr>
                <w:rFonts w:ascii="Times New Roman" w:hAnsi="Times New Roman" w:cs="Times New Roman"/>
                <w:sz w:val="24"/>
                <w:szCs w:val="24"/>
              </w:rPr>
              <w:t>Yönetmeliği’nin“Değer</w:t>
            </w:r>
            <w:proofErr w:type="spellEnd"/>
            <w:r w:rsidR="004118A8" w:rsidRPr="004118A8">
              <w:rPr>
                <w:rFonts w:ascii="Times New Roman" w:hAnsi="Times New Roman" w:cs="Times New Roman"/>
                <w:sz w:val="24"/>
                <w:szCs w:val="24"/>
              </w:rPr>
              <w:t xml:space="preserve"> artış payına konu olmayan alanlar ve işlemler” başlıklı 7. Maddesinin </w:t>
            </w:r>
            <w:r w:rsidR="004118A8" w:rsidRPr="004118A8">
              <w:rPr>
                <w:rFonts w:ascii="Times New Roman" w:hAnsi="Times New Roman" w:cs="Times New Roman"/>
                <w:i/>
                <w:sz w:val="24"/>
                <w:szCs w:val="24"/>
              </w:rPr>
              <w:t>(5)Yapı ve nüfus yoğunluğunu artırmamak, düzenleme ortaklık payı olarak ayrılan alanlardan azalmaya neden olmamak kaydı ile ada veya parsel bazında yol düzenlemelerine, cephe hattı düzeltmelerine, imar hattı düzenlemesine konu plan değişikliklerinden</w:t>
            </w:r>
            <w:proofErr w:type="gramStart"/>
            <w:r w:rsidR="004118A8" w:rsidRPr="004118A8">
              <w:rPr>
                <w:rFonts w:ascii="Times New Roman" w:hAnsi="Times New Roman" w:cs="Times New Roman"/>
                <w:i/>
                <w:sz w:val="24"/>
                <w:szCs w:val="24"/>
              </w:rPr>
              <w:t>,…</w:t>
            </w:r>
            <w:proofErr w:type="gramEnd"/>
            <w:r w:rsidR="004118A8" w:rsidRPr="004118A8">
              <w:rPr>
                <w:rFonts w:ascii="Times New Roman" w:hAnsi="Times New Roman" w:cs="Times New Roman"/>
                <w:i/>
                <w:sz w:val="24"/>
                <w:szCs w:val="24"/>
              </w:rPr>
              <w:t xml:space="preserve">değer artış payı alınmaz.” </w:t>
            </w:r>
            <w:r w:rsidR="004118A8" w:rsidRPr="004118A8">
              <w:rPr>
                <w:rFonts w:ascii="Times New Roman" w:hAnsi="Times New Roman" w:cs="Times New Roman"/>
                <w:sz w:val="24"/>
                <w:szCs w:val="24"/>
              </w:rPr>
              <w:t xml:space="preserve">hükmü gereğince, yapılacak plan değişikliği ile düzenleme ortaklık payı olarak ayrılan alanlardan herhangi bir azalma olmayacağı ve yapı ve nüfus yoğunluğu artışı meydana gelmeyeceğinden, İmar Kanununun Ek 8. Maddesinde belirtilen sosyal ve teknik altyapı alanı ayrılmasına ve değer artışı hesabı yapılmasına ihtiyaç olmadığı anlaşılmıştır.  </w:t>
            </w:r>
            <w:r w:rsidR="004118A8" w:rsidRPr="004118A8">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w:t>
            </w:r>
            <w:proofErr w:type="spellStart"/>
            <w:proofErr w:type="gramStart"/>
            <w:r w:rsidR="004118A8" w:rsidRPr="004118A8">
              <w:rPr>
                <w:rFonts w:ascii="Times New Roman" w:eastAsia="Calibri" w:hAnsi="Times New Roman" w:cs="Times New Roman"/>
                <w:sz w:val="24"/>
                <w:szCs w:val="24"/>
              </w:rPr>
              <w:t>sonucu;</w:t>
            </w:r>
            <w:r w:rsidR="004118A8" w:rsidRPr="004118A8">
              <w:rPr>
                <w:rFonts w:ascii="Times New Roman" w:hAnsi="Times New Roman" w:cs="Times New Roman"/>
                <w:sz w:val="24"/>
                <w:szCs w:val="24"/>
              </w:rPr>
              <w:t>herhangi</w:t>
            </w:r>
            <w:proofErr w:type="spellEnd"/>
            <w:proofErr w:type="gramEnd"/>
            <w:r w:rsidR="004118A8" w:rsidRPr="004118A8">
              <w:rPr>
                <w:rFonts w:ascii="Times New Roman" w:hAnsi="Times New Roman" w:cs="Times New Roman"/>
                <w:sz w:val="24"/>
                <w:szCs w:val="24"/>
              </w:rPr>
              <w:t xml:space="preserve"> bir yapı ve nüfus yoğunluğu olmayacak şekilde 22 metrelik imar yolunun 416 ada 7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parselin sınırına kaydırılacak şekilde planlanmasına, Belediye Meclisinin 2021 Yılı Döneminin Aralık Ayı Olağan Toplantısının 10.12.2021 tarihli 5. Birleşiminin 1. Oturumunda oybirliğiyle karar verildi.</w:t>
            </w:r>
          </w:p>
          <w:p w:rsidR="004118A8" w:rsidRPr="004118A8" w:rsidRDefault="008F43DA" w:rsidP="004118A8">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4118A8" w:rsidRPr="004118A8">
              <w:rPr>
                <w:rFonts w:ascii="Times New Roman" w:hAnsi="Times New Roman" w:cs="Times New Roman"/>
                <w:sz w:val="24"/>
                <w:szCs w:val="24"/>
              </w:rPr>
              <w:t xml:space="preserve">Siirt İli, Merkez İlçesi, Bahçelievler Mahallesinde bulunan </w:t>
            </w:r>
            <w:proofErr w:type="gramStart"/>
            <w:r w:rsidR="004118A8" w:rsidRPr="004118A8">
              <w:rPr>
                <w:rFonts w:ascii="Times New Roman" w:hAnsi="Times New Roman" w:cs="Times New Roman"/>
                <w:sz w:val="24"/>
                <w:szCs w:val="24"/>
              </w:rPr>
              <w:t>56638289</w:t>
            </w:r>
            <w:proofErr w:type="gramEnd"/>
            <w:r w:rsidR="004118A8" w:rsidRPr="004118A8">
              <w:rPr>
                <w:rFonts w:ascii="Times New Roman" w:hAnsi="Times New Roman" w:cs="Times New Roman"/>
                <w:sz w:val="24"/>
                <w:szCs w:val="24"/>
              </w:rPr>
              <w:t xml:space="preserve"> UİP ve 568816897 NİP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314 ada 3 </w:t>
            </w:r>
            <w:proofErr w:type="spellStart"/>
            <w:r w:rsidR="004118A8" w:rsidRPr="004118A8">
              <w:rPr>
                <w:rFonts w:ascii="Times New Roman" w:hAnsi="Times New Roman" w:cs="Times New Roman"/>
                <w:sz w:val="24"/>
                <w:szCs w:val="24"/>
              </w:rPr>
              <w:t>nolu</w:t>
            </w:r>
            <w:proofErr w:type="spellEnd"/>
            <w:r w:rsidR="004118A8" w:rsidRPr="004118A8">
              <w:rPr>
                <w:rFonts w:ascii="Times New Roman" w:hAnsi="Times New Roman" w:cs="Times New Roman"/>
                <w:sz w:val="24"/>
                <w:szCs w:val="24"/>
              </w:rPr>
              <w:t xml:space="preserve"> parsele ait plan değişiklik dosyası incelendiğinde; Mevcut imar planında Bitişik Nizam 7 Katlı Konut Alanı olarak planlanmıştır. Öneri değişiklik ile tüm cephelerden 5 metre çekme, </w:t>
            </w:r>
            <w:proofErr w:type="spellStart"/>
            <w:r w:rsidR="004118A8" w:rsidRPr="004118A8">
              <w:rPr>
                <w:rFonts w:ascii="Times New Roman" w:hAnsi="Times New Roman" w:cs="Times New Roman"/>
                <w:sz w:val="24"/>
                <w:szCs w:val="24"/>
              </w:rPr>
              <w:t>zemin+asma</w:t>
            </w:r>
            <w:proofErr w:type="spellEnd"/>
            <w:r w:rsidR="004118A8" w:rsidRPr="004118A8">
              <w:rPr>
                <w:rFonts w:ascii="Times New Roman" w:hAnsi="Times New Roman" w:cs="Times New Roman"/>
                <w:sz w:val="24"/>
                <w:szCs w:val="24"/>
              </w:rPr>
              <w:t xml:space="preserve"> üstü katlarda yapılacak iki yapı arası mesafe 9 metre uygulanacak şekilde </w:t>
            </w:r>
            <w:proofErr w:type="spellStart"/>
            <w:r w:rsidR="004118A8" w:rsidRPr="004118A8">
              <w:rPr>
                <w:rFonts w:ascii="Times New Roman" w:hAnsi="Times New Roman" w:cs="Times New Roman"/>
                <w:sz w:val="24"/>
                <w:szCs w:val="24"/>
              </w:rPr>
              <w:t>zemin+asma</w:t>
            </w:r>
            <w:proofErr w:type="spellEnd"/>
            <w:r w:rsidR="004118A8" w:rsidRPr="004118A8">
              <w:rPr>
                <w:rFonts w:ascii="Times New Roman" w:hAnsi="Times New Roman" w:cs="Times New Roman"/>
                <w:sz w:val="24"/>
                <w:szCs w:val="24"/>
              </w:rPr>
              <w:t xml:space="preserve"> katta Taks:0.50, üst katlarda Taks:0.40 Ayrık Nizam 8 Katlı </w:t>
            </w:r>
            <w:proofErr w:type="spellStart"/>
            <w:r w:rsidR="004118A8" w:rsidRPr="004118A8">
              <w:rPr>
                <w:rFonts w:ascii="Times New Roman" w:hAnsi="Times New Roman" w:cs="Times New Roman"/>
                <w:sz w:val="24"/>
                <w:szCs w:val="24"/>
              </w:rPr>
              <w:t>Konut+Ticaret</w:t>
            </w:r>
            <w:proofErr w:type="spellEnd"/>
            <w:r w:rsidR="004118A8" w:rsidRPr="004118A8">
              <w:rPr>
                <w:rFonts w:ascii="Times New Roman" w:hAnsi="Times New Roman" w:cs="Times New Roman"/>
                <w:sz w:val="24"/>
                <w:szCs w:val="24"/>
              </w:rPr>
              <w:t xml:space="preserve"> Alanı olarak planlanması talep edilmektedir. İmar Planı Değişikliği Açıklama Raporu ve paftaları incelendiğinde; Söz konusu parsel içerisinde metruk durumda binanın olduğu, binanın çevreye can ve mal güvenliği tehlikesi oluşturduğundan plan değişikliği talep edildiği anlaşılmıştır. </w:t>
            </w:r>
            <w:r w:rsidR="004118A8" w:rsidRPr="004118A8">
              <w:rPr>
                <w:rFonts w:ascii="Times New Roman" w:hAnsi="Times New Roman" w:cs="Times New Roman"/>
                <w:bCs/>
                <w:sz w:val="24"/>
                <w:szCs w:val="24"/>
              </w:rPr>
              <w:t>İ</w:t>
            </w:r>
            <w:r w:rsidR="004118A8" w:rsidRPr="004118A8">
              <w:rPr>
                <w:rFonts w:ascii="Times New Roman" w:hAnsi="Times New Roman" w:cs="Times New Roman"/>
                <w:sz w:val="24"/>
                <w:szCs w:val="24"/>
              </w:rPr>
              <w:t xml:space="preserve">mar Planı Değişikliğine Dair </w:t>
            </w:r>
            <w:r w:rsidR="004118A8" w:rsidRPr="004118A8">
              <w:rPr>
                <w:rFonts w:ascii="Times New Roman" w:hAnsi="Times New Roman" w:cs="Times New Roman"/>
                <w:sz w:val="24"/>
                <w:szCs w:val="24"/>
              </w:rPr>
              <w:lastRenderedPageBreak/>
              <w:t>Değer Artış Payı Hakkında Yönetmeliği’nin“</w:t>
            </w:r>
            <w:r w:rsidR="00240767">
              <w:rPr>
                <w:rFonts w:ascii="Times New Roman" w:hAnsi="Times New Roman" w:cs="Times New Roman"/>
                <w:sz w:val="24"/>
                <w:szCs w:val="24"/>
              </w:rPr>
              <w:t xml:space="preserve"> </w:t>
            </w:r>
            <w:r w:rsidR="004118A8" w:rsidRPr="004118A8">
              <w:rPr>
                <w:rFonts w:ascii="Times New Roman" w:hAnsi="Times New Roman" w:cs="Times New Roman"/>
                <w:sz w:val="24"/>
                <w:szCs w:val="24"/>
              </w:rPr>
              <w:t xml:space="preserve">Değer artış payına konu olmayan alanlar ve işlemler” başlıklı 7. Maddesinin (1) </w:t>
            </w:r>
            <w:r w:rsidR="004118A8" w:rsidRPr="004118A8">
              <w:rPr>
                <w:rFonts w:ascii="Times New Roman" w:hAnsi="Times New Roman" w:cs="Times New Roman"/>
                <w:i/>
                <w:sz w:val="24"/>
                <w:szCs w:val="24"/>
              </w:rPr>
              <w:t>16/5/2012 tarihli ve 6306 sayılı Afet Riski Altındaki Alanların Dönüştürülmesi Hakkında Kanun kapsamındaki;</w:t>
            </w:r>
            <w:r w:rsidR="00240767">
              <w:rPr>
                <w:rFonts w:ascii="Times New Roman" w:hAnsi="Times New Roman" w:cs="Times New Roman"/>
                <w:i/>
                <w:sz w:val="24"/>
                <w:szCs w:val="24"/>
              </w:rPr>
              <w:t xml:space="preserve"> </w:t>
            </w:r>
            <w:r w:rsidR="004118A8" w:rsidRPr="004118A8">
              <w:rPr>
                <w:rFonts w:ascii="Times New Roman" w:hAnsi="Times New Roman" w:cs="Times New Roman"/>
                <w:i/>
                <w:sz w:val="24"/>
                <w:szCs w:val="24"/>
              </w:rPr>
              <w:t>a) Riskli alanlardan</w:t>
            </w:r>
            <w:r w:rsidR="00240767">
              <w:rPr>
                <w:rFonts w:ascii="Times New Roman" w:hAnsi="Times New Roman" w:cs="Times New Roman"/>
                <w:i/>
                <w:sz w:val="24"/>
                <w:szCs w:val="24"/>
              </w:rPr>
              <w:t xml:space="preserve"> </w:t>
            </w:r>
            <w:r w:rsidR="004118A8" w:rsidRPr="004118A8">
              <w:rPr>
                <w:rFonts w:ascii="Times New Roman" w:hAnsi="Times New Roman" w:cs="Times New Roman"/>
                <w:i/>
                <w:sz w:val="24"/>
                <w:szCs w:val="24"/>
              </w:rPr>
              <w:t xml:space="preserve">,b) Rezerv yapı </w:t>
            </w:r>
            <w:proofErr w:type="spellStart"/>
            <w:r w:rsidR="004118A8" w:rsidRPr="004118A8">
              <w:rPr>
                <w:rFonts w:ascii="Times New Roman" w:hAnsi="Times New Roman" w:cs="Times New Roman"/>
                <w:i/>
                <w:sz w:val="24"/>
                <w:szCs w:val="24"/>
              </w:rPr>
              <w:t>alanlarından,c</w:t>
            </w:r>
            <w:proofErr w:type="spellEnd"/>
            <w:r w:rsidR="004118A8" w:rsidRPr="004118A8">
              <w:rPr>
                <w:rFonts w:ascii="Times New Roman" w:hAnsi="Times New Roman" w:cs="Times New Roman"/>
                <w:i/>
                <w:sz w:val="24"/>
                <w:szCs w:val="24"/>
              </w:rPr>
              <w:t xml:space="preserve">) İçerisindeki yapıların riskli yapı olarak tespit edildiği parsellerde, riskli yapının </w:t>
            </w:r>
            <w:proofErr w:type="spellStart"/>
            <w:r w:rsidR="004118A8" w:rsidRPr="004118A8">
              <w:rPr>
                <w:rFonts w:ascii="Times New Roman" w:hAnsi="Times New Roman" w:cs="Times New Roman"/>
                <w:i/>
                <w:sz w:val="24"/>
                <w:szCs w:val="24"/>
              </w:rPr>
              <w:t>mer</w:t>
            </w:r>
            <w:proofErr w:type="spellEnd"/>
            <w:r w:rsidR="004118A8" w:rsidRPr="004118A8">
              <w:rPr>
                <w:rFonts w:ascii="Times New Roman" w:hAnsi="Times New Roman" w:cs="Times New Roman"/>
                <w:i/>
                <w:sz w:val="24"/>
                <w:szCs w:val="24"/>
              </w:rPr>
              <w:t xml:space="preserve">-i imar planı </w:t>
            </w:r>
            <w:r w:rsidR="00240767">
              <w:rPr>
                <w:rFonts w:ascii="Times New Roman" w:hAnsi="Times New Roman" w:cs="Times New Roman"/>
                <w:i/>
                <w:sz w:val="24"/>
                <w:szCs w:val="24"/>
              </w:rPr>
              <w:t xml:space="preserve"> </w:t>
            </w:r>
            <w:r w:rsidR="004118A8" w:rsidRPr="004118A8">
              <w:rPr>
                <w:rFonts w:ascii="Times New Roman" w:hAnsi="Times New Roman" w:cs="Times New Roman"/>
                <w:i/>
                <w:sz w:val="24"/>
                <w:szCs w:val="24"/>
              </w:rPr>
              <w:t>ve plan notları ile verilmiş emsale esas inşaat alanının bir buçuk katına kadar artan kısmına ilişkin plan değişikliklerinden,(2) Kamu yatırımları ile kamu mülkiyetindeki alanlardan,(</w:t>
            </w:r>
            <w:r w:rsidR="004118A8" w:rsidRPr="004118A8">
              <w:rPr>
                <w:rFonts w:ascii="Times New Roman" w:hAnsi="Times New Roman" w:cs="Times New Roman"/>
                <w:i/>
                <w:sz w:val="24"/>
                <w:szCs w:val="24"/>
                <w:u w:val="single"/>
              </w:rPr>
              <w:t>3) Mazbut ve mülhak vakıflara ait alanlardan</w:t>
            </w:r>
            <w:r w:rsidR="004118A8" w:rsidRPr="004118A8">
              <w:rPr>
                <w:rFonts w:ascii="Times New Roman" w:hAnsi="Times New Roman" w:cs="Times New Roman"/>
                <w:i/>
                <w:sz w:val="24"/>
                <w:szCs w:val="24"/>
              </w:rPr>
              <w:t xml:space="preserve">,(4) İmar planlarında </w:t>
            </w:r>
            <w:proofErr w:type="spellStart"/>
            <w:r w:rsidR="004118A8" w:rsidRPr="004118A8">
              <w:rPr>
                <w:rFonts w:ascii="Times New Roman" w:hAnsi="Times New Roman" w:cs="Times New Roman"/>
                <w:i/>
                <w:sz w:val="24"/>
                <w:szCs w:val="24"/>
              </w:rPr>
              <w:t>yençok</w:t>
            </w:r>
            <w:proofErr w:type="spellEnd"/>
            <w:r w:rsidR="004118A8" w:rsidRPr="004118A8">
              <w:rPr>
                <w:rFonts w:ascii="Times New Roman" w:hAnsi="Times New Roman" w:cs="Times New Roman"/>
                <w:i/>
                <w:sz w:val="24"/>
                <w:szCs w:val="24"/>
              </w:rPr>
              <w:t>: Serbest olarak belirlenmiş yüksekliklerin 3194 sayılı Kanunun 8 inci maddesinin birinci fıkrasının (b) bendinde belirtilen usullere göre yapılacak imar planı değişikliklerinden, (5)Yapı ve nüfus yoğunluğunu artırmamak, düzenleme ortaklık payı olarak ayrılan alanlardan azalmaya neden olmamak kaydı ile ada veya parsel bazında yol düzenlemelerine, cephe hattı düzeltmelerine, imar hattı düzenlemesine konu plan değişikliklerinden</w:t>
            </w:r>
            <w:proofErr w:type="gramStart"/>
            <w:r w:rsidR="004118A8" w:rsidRPr="004118A8">
              <w:rPr>
                <w:rFonts w:ascii="Times New Roman" w:hAnsi="Times New Roman" w:cs="Times New Roman"/>
                <w:i/>
                <w:sz w:val="24"/>
                <w:szCs w:val="24"/>
              </w:rPr>
              <w:t>,…</w:t>
            </w:r>
            <w:proofErr w:type="gramEnd"/>
            <w:r w:rsidR="004118A8" w:rsidRPr="004118A8">
              <w:rPr>
                <w:rFonts w:ascii="Times New Roman" w:hAnsi="Times New Roman" w:cs="Times New Roman"/>
                <w:i/>
                <w:sz w:val="24"/>
                <w:szCs w:val="24"/>
              </w:rPr>
              <w:t xml:space="preserve">değer artış payı alınmaz.” </w:t>
            </w:r>
            <w:r w:rsidR="004118A8" w:rsidRPr="004118A8">
              <w:rPr>
                <w:rFonts w:ascii="Times New Roman" w:hAnsi="Times New Roman" w:cs="Times New Roman"/>
                <w:sz w:val="24"/>
                <w:szCs w:val="24"/>
              </w:rPr>
              <w:t xml:space="preserve">hükmü gereğince, Yapılacak plan değişikliği ile konut kullanımının </w:t>
            </w:r>
            <w:proofErr w:type="spellStart"/>
            <w:r w:rsidR="004118A8" w:rsidRPr="004118A8">
              <w:rPr>
                <w:rFonts w:ascii="Times New Roman" w:hAnsi="Times New Roman" w:cs="Times New Roman"/>
                <w:sz w:val="24"/>
                <w:szCs w:val="24"/>
              </w:rPr>
              <w:t>taks</w:t>
            </w:r>
            <w:proofErr w:type="spellEnd"/>
            <w:r w:rsidR="004118A8" w:rsidRPr="004118A8">
              <w:rPr>
                <w:rFonts w:ascii="Times New Roman" w:hAnsi="Times New Roman" w:cs="Times New Roman"/>
                <w:sz w:val="24"/>
                <w:szCs w:val="24"/>
              </w:rPr>
              <w:t xml:space="preserve"> oranı ve katı değişmediğinden dolayı nüfus yoğunluk artışı meydana gelmeyeceği, İmar Kanununun Ek 8. Maddesinde belirtilen sosyal ve teknik altyapı alanı ayrılmasına ihtiyaç olmadığı, kat artışı, inşaat yoğunluğu artışı ve fonksiyon değişikliği için yukarıda belirtilen maddenin 3. Fıkrası gereğince değer artışı payına konu olmayan alanlar içerisinde olduğu anlaşılmıştır. </w:t>
            </w:r>
            <w:r w:rsidR="004118A8" w:rsidRPr="004118A8">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sonucu; </w:t>
            </w:r>
            <w:r w:rsidR="004118A8" w:rsidRPr="004118A8">
              <w:rPr>
                <w:rFonts w:ascii="Times New Roman" w:hAnsi="Times New Roman" w:cs="Times New Roman"/>
                <w:sz w:val="24"/>
                <w:szCs w:val="24"/>
              </w:rPr>
              <w:t>tüm cephelerden 5 metre çekme,</w:t>
            </w:r>
            <w:r w:rsidR="00240767">
              <w:rPr>
                <w:rFonts w:ascii="Times New Roman" w:hAnsi="Times New Roman" w:cs="Times New Roman"/>
                <w:sz w:val="24"/>
                <w:szCs w:val="24"/>
              </w:rPr>
              <w:t xml:space="preserve"> </w:t>
            </w:r>
            <w:proofErr w:type="spellStart"/>
            <w:r w:rsidR="004118A8" w:rsidRPr="004118A8">
              <w:rPr>
                <w:rFonts w:ascii="Times New Roman" w:hAnsi="Times New Roman" w:cs="Times New Roman"/>
                <w:sz w:val="24"/>
                <w:szCs w:val="24"/>
              </w:rPr>
              <w:t>zemin+asma</w:t>
            </w:r>
            <w:proofErr w:type="spellEnd"/>
            <w:r w:rsidR="004118A8" w:rsidRPr="004118A8">
              <w:rPr>
                <w:rFonts w:ascii="Times New Roman" w:hAnsi="Times New Roman" w:cs="Times New Roman"/>
                <w:sz w:val="24"/>
                <w:szCs w:val="24"/>
              </w:rPr>
              <w:t xml:space="preserve"> üstü katlarda yapılacak iki yapı arası mesafe 9 metre uygulanacak şekilde </w:t>
            </w:r>
            <w:proofErr w:type="spellStart"/>
            <w:r w:rsidR="004118A8" w:rsidRPr="004118A8">
              <w:rPr>
                <w:rFonts w:ascii="Times New Roman" w:hAnsi="Times New Roman" w:cs="Times New Roman"/>
                <w:sz w:val="24"/>
                <w:szCs w:val="24"/>
              </w:rPr>
              <w:t>zemin+asma</w:t>
            </w:r>
            <w:proofErr w:type="spellEnd"/>
            <w:r w:rsidR="004118A8" w:rsidRPr="004118A8">
              <w:rPr>
                <w:rFonts w:ascii="Times New Roman" w:hAnsi="Times New Roman" w:cs="Times New Roman"/>
                <w:sz w:val="24"/>
                <w:szCs w:val="24"/>
              </w:rPr>
              <w:t xml:space="preserve"> katta Taks:0.50, üst katlarda Taks:0.</w:t>
            </w:r>
            <w:proofErr w:type="gramStart"/>
            <w:r w:rsidR="004118A8" w:rsidRPr="004118A8">
              <w:rPr>
                <w:rFonts w:ascii="Times New Roman" w:hAnsi="Times New Roman" w:cs="Times New Roman"/>
                <w:sz w:val="24"/>
                <w:szCs w:val="24"/>
              </w:rPr>
              <w:t>40  Ayrık</w:t>
            </w:r>
            <w:proofErr w:type="gramEnd"/>
            <w:r w:rsidR="004118A8" w:rsidRPr="004118A8">
              <w:rPr>
                <w:rFonts w:ascii="Times New Roman" w:hAnsi="Times New Roman" w:cs="Times New Roman"/>
                <w:sz w:val="24"/>
                <w:szCs w:val="24"/>
              </w:rPr>
              <w:t xml:space="preserve"> Nizam 8 Katlı </w:t>
            </w:r>
            <w:proofErr w:type="spellStart"/>
            <w:r w:rsidR="004118A8" w:rsidRPr="004118A8">
              <w:rPr>
                <w:rFonts w:ascii="Times New Roman" w:hAnsi="Times New Roman" w:cs="Times New Roman"/>
                <w:sz w:val="24"/>
                <w:szCs w:val="24"/>
              </w:rPr>
              <w:t>Konut+Ticaret</w:t>
            </w:r>
            <w:proofErr w:type="spellEnd"/>
            <w:r w:rsidR="004118A8" w:rsidRPr="004118A8">
              <w:rPr>
                <w:rFonts w:ascii="Times New Roman" w:hAnsi="Times New Roman" w:cs="Times New Roman"/>
                <w:sz w:val="24"/>
                <w:szCs w:val="24"/>
              </w:rPr>
              <w:t xml:space="preserve"> Alanı olarak planlanmasına, Belediye Meclisinin 2021 Yılı Döneminin Aralık Ayı Olağan Toplantısının 10.12.2021 tarihli 5. Birleşiminin 1. Oturumunda oybirliğiyle karar verildi.</w:t>
            </w:r>
          </w:p>
          <w:p w:rsidR="00AA55C1" w:rsidRDefault="004118A8" w:rsidP="00AA55C1">
            <w:pPr>
              <w:jc w:val="both"/>
              <w:rPr>
                <w:rFonts w:ascii="Times New Roman" w:hAnsi="Times New Roman" w:cs="Times New Roman"/>
                <w:sz w:val="24"/>
                <w:szCs w:val="24"/>
              </w:rPr>
            </w:pPr>
            <w:r w:rsidRPr="004118A8">
              <w:rPr>
                <w:rFonts w:ascii="Times New Roman" w:hAnsi="Times New Roman" w:cs="Times New Roman"/>
                <w:sz w:val="24"/>
                <w:szCs w:val="24"/>
              </w:rPr>
              <w:t xml:space="preserve">            </w:t>
            </w:r>
            <w:r w:rsidR="008F43DA">
              <w:rPr>
                <w:rFonts w:ascii="Times New Roman" w:hAnsi="Times New Roman" w:cs="Times New Roman"/>
                <w:sz w:val="24"/>
                <w:szCs w:val="24"/>
              </w:rPr>
              <w:t>18-</w:t>
            </w:r>
            <w:r w:rsidRPr="004118A8">
              <w:rPr>
                <w:rFonts w:ascii="Times New Roman" w:hAnsi="Times New Roman" w:cs="Times New Roman"/>
                <w:sz w:val="24"/>
                <w:szCs w:val="24"/>
              </w:rPr>
              <w:t xml:space="preserve"> Siirt Valiliği, İl Milli Eğitim Müdürlüğünün 26.11.2021 tarih ve E-</w:t>
            </w:r>
            <w:proofErr w:type="gramStart"/>
            <w:r w:rsidRPr="004118A8">
              <w:rPr>
                <w:rFonts w:ascii="Times New Roman" w:hAnsi="Times New Roman" w:cs="Times New Roman"/>
                <w:sz w:val="24"/>
                <w:szCs w:val="24"/>
              </w:rPr>
              <w:t>43941728</w:t>
            </w:r>
            <w:proofErr w:type="gramEnd"/>
            <w:r w:rsidRPr="004118A8">
              <w:rPr>
                <w:rFonts w:ascii="Times New Roman" w:hAnsi="Times New Roman" w:cs="Times New Roman"/>
                <w:sz w:val="24"/>
                <w:szCs w:val="24"/>
              </w:rPr>
              <w:t xml:space="preserve">-754-37716902 sayılı plan değişikliği talebi yazısı ile 56703542 UİP ve 56627734NİP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Siirt ili, Merkez İlçesi, Bahçelievler Mahallesinde bulunan 462 Ada 9,12nolu parseller için hazırlanan plan değişiklik dosyası incelendiğinde; Mevcut imar planında 462 ada 9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parsel İlköğretim Tesis Alanı ve 462 Ada 12 </w:t>
            </w:r>
            <w:proofErr w:type="spellStart"/>
            <w:r w:rsidRPr="004118A8">
              <w:rPr>
                <w:rFonts w:ascii="Times New Roman" w:hAnsi="Times New Roman" w:cs="Times New Roman"/>
                <w:sz w:val="24"/>
                <w:szCs w:val="24"/>
              </w:rPr>
              <w:t>noluparsel</w:t>
            </w:r>
            <w:proofErr w:type="spellEnd"/>
            <w:r w:rsidRPr="004118A8">
              <w:rPr>
                <w:rFonts w:ascii="Times New Roman" w:hAnsi="Times New Roman" w:cs="Times New Roman"/>
                <w:sz w:val="24"/>
                <w:szCs w:val="24"/>
              </w:rPr>
              <w:t xml:space="preserve"> ise kısmen Yol kısmen Resmi Kurum Alanı olarak planlanmıştır. </w:t>
            </w:r>
            <w:proofErr w:type="gramStart"/>
            <w:r w:rsidRPr="004118A8">
              <w:rPr>
                <w:rFonts w:ascii="Times New Roman" w:hAnsi="Times New Roman" w:cs="Times New Roman"/>
                <w:sz w:val="24"/>
                <w:szCs w:val="24"/>
              </w:rPr>
              <w:t xml:space="preserve">Öneri değişiklik ile bölgenin ihtiyacı göz önünde bulundurularak 462 ada 9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parselde bulunan Eğitim Tesis alanına, parselin güneydoğu cephesinde bulunan imar yolunun güvenlik yolu gerekçesiyle kapalı olduğu, kullanılmadığı ve İlköğretim Tesis alanı ihtiyacı doğrultusunda 462 ada 12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parseli kapsayan imar yolundan ihtiyaca istinaden ada ayırma çizgisiyle bir kısmının eklenmesi ile oluşan yeni imar adası İlköğretim Tesis Alanı olarak planlanması talep edilmektedir. </w:t>
            </w:r>
            <w:proofErr w:type="gramEnd"/>
            <w:r w:rsidRPr="004118A8">
              <w:rPr>
                <w:rFonts w:ascii="Times New Roman" w:hAnsi="Times New Roman" w:cs="Times New Roman"/>
                <w:sz w:val="24"/>
                <w:szCs w:val="24"/>
              </w:rPr>
              <w:t xml:space="preserve">İmar Planı Değişikliği Açıklama Raporu ve paftaları incelendiğinde; Eğitim Tesisi alanına bir kısmı eklenen imar yolunun güvenlik gerekçesi ile kapalı olduğu ve söz konusu imar yolunun her iki tarafında bulunan imar yollarının sürekliliği olduğu görülmüştür. </w:t>
            </w:r>
            <w:proofErr w:type="gramStart"/>
            <w:r w:rsidRPr="004118A8">
              <w:rPr>
                <w:rFonts w:ascii="Times New Roman"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sonucu; 462 ada 9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parselde bulunan Eğitim Tesisi alanına 462 ada 12 </w:t>
            </w:r>
            <w:proofErr w:type="spellStart"/>
            <w:r w:rsidRPr="004118A8">
              <w:rPr>
                <w:rFonts w:ascii="Times New Roman" w:hAnsi="Times New Roman" w:cs="Times New Roman"/>
                <w:sz w:val="24"/>
                <w:szCs w:val="24"/>
              </w:rPr>
              <w:t>nolu</w:t>
            </w:r>
            <w:proofErr w:type="spellEnd"/>
            <w:r w:rsidRPr="004118A8">
              <w:rPr>
                <w:rFonts w:ascii="Times New Roman" w:hAnsi="Times New Roman" w:cs="Times New Roman"/>
                <w:sz w:val="24"/>
                <w:szCs w:val="24"/>
              </w:rPr>
              <w:t xml:space="preserve"> parseli kapsayan imar yolundan ihtiyaca istinaden ada ayırma çizgisiyle bir kısmının eklenmesi ile oluşan yeni imar adası İlköğretim Tesis Alanı olarak planlanmasına, Belediye Meclisinin 2021 Yılı Döneminin Aralık Ayı Olağan Toplantısının 10.12.2021 tarihli 5. Birleşiminin 1. Oturum</w:t>
            </w:r>
            <w:r w:rsidR="00AA55C1">
              <w:rPr>
                <w:rFonts w:ascii="Times New Roman" w:hAnsi="Times New Roman" w:cs="Times New Roman"/>
                <w:sz w:val="24"/>
                <w:szCs w:val="24"/>
              </w:rPr>
              <w:t xml:space="preserve">unda oybirliğiyle karar verildi. </w:t>
            </w:r>
            <w:proofErr w:type="gramEnd"/>
          </w:p>
          <w:p w:rsidR="00AA55C1" w:rsidRDefault="00AA55C1" w:rsidP="00AA55C1">
            <w:pPr>
              <w:jc w:val="both"/>
              <w:rPr>
                <w:rFonts w:ascii="Times New Roman" w:hAnsi="Times New Roman" w:cs="Times New Roman"/>
                <w:sz w:val="24"/>
                <w:szCs w:val="24"/>
              </w:rPr>
            </w:pPr>
          </w:p>
          <w:p w:rsidR="00AA55C1" w:rsidRPr="00574262" w:rsidRDefault="00DC2E02" w:rsidP="00DC2E02">
            <w:pPr>
              <w:jc w:val="both"/>
              <w:rPr>
                <w:rFonts w:ascii="Times New Roman" w:hAnsi="Times New Roman" w:cs="Times New Roman"/>
                <w:sz w:val="24"/>
                <w:szCs w:val="24"/>
              </w:rPr>
            </w:pPr>
            <w:r>
              <w:rPr>
                <w:rFonts w:ascii="Times New Roman" w:hAnsi="Times New Roman" w:cs="Times New Roman"/>
                <w:sz w:val="24"/>
                <w:szCs w:val="24"/>
              </w:rPr>
              <w:t xml:space="preserve">          </w:t>
            </w:r>
            <w:r w:rsidR="00AA55C1">
              <w:rPr>
                <w:rFonts w:ascii="Times New Roman" w:hAnsi="Times New Roman" w:cs="Times New Roman"/>
                <w:sz w:val="24"/>
                <w:szCs w:val="24"/>
              </w:rPr>
              <w:t xml:space="preserve"> </w:t>
            </w:r>
            <w:r w:rsidR="00AA55C1" w:rsidRPr="004118A8">
              <w:rPr>
                <w:rFonts w:ascii="Times New Roman" w:hAnsi="Times New Roman" w:cs="Times New Roman"/>
                <w:sz w:val="24"/>
                <w:szCs w:val="24"/>
              </w:rPr>
              <w:t>Belediye Meclisinin 2022 yılı Ocak ayı Meclis toplantısının,  03.01.2022 Pazartesi günü saat: 10.00’da Başkanlık Makam Odasında yapılmasına, oybirliğiyle karar verildi.</w:t>
            </w:r>
          </w:p>
        </w:tc>
      </w:tr>
      <w:tr w:rsidR="00AA55C1" w:rsidRPr="00574262" w:rsidTr="000B66FA">
        <w:trPr>
          <w:trHeight w:val="297"/>
        </w:trPr>
        <w:tc>
          <w:tcPr>
            <w:tcW w:w="10065" w:type="dxa"/>
          </w:tcPr>
          <w:p w:rsidR="00AA55C1" w:rsidRPr="0084064E" w:rsidRDefault="00AA55C1" w:rsidP="0084064E">
            <w:pPr>
              <w:autoSpaceDE w:val="0"/>
              <w:autoSpaceDN w:val="0"/>
              <w:adjustRightInd w:val="0"/>
              <w:ind w:firstLine="709"/>
              <w:jc w:val="both"/>
              <w:rPr>
                <w:rFonts w:ascii="Times New Roman" w:hAnsi="Times New Roman" w:cs="Times New Roman"/>
                <w:sz w:val="24"/>
                <w:szCs w:val="24"/>
              </w:rPr>
            </w:pPr>
          </w:p>
        </w:tc>
      </w:tr>
    </w:tbl>
    <w:p w:rsidR="00240767" w:rsidRPr="00B42A3C" w:rsidRDefault="00240767" w:rsidP="0078335E">
      <w:pPr>
        <w:autoSpaceDE w:val="0"/>
        <w:autoSpaceDN w:val="0"/>
        <w:adjustRightInd w:val="0"/>
        <w:ind w:firstLine="709"/>
        <w:jc w:val="both"/>
        <w:rPr>
          <w:rFonts w:ascii="Times New Roman" w:eastAsia="Times New Roman" w:hAnsi="Times New Roman" w:cs="Times New Roman"/>
          <w:sz w:val="24"/>
          <w:szCs w:val="24"/>
          <w:lang w:eastAsia="tr-TR"/>
        </w:rPr>
      </w:pPr>
    </w:p>
    <w:p w:rsidR="00CB6BAC" w:rsidRPr="00CB6BAC" w:rsidRDefault="00DC2E02" w:rsidP="00AA55C1">
      <w:pPr>
        <w:spacing w:after="0" w:line="240" w:lineRule="auto"/>
        <w:ind w:left="4248" w:firstLine="708"/>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                         </w:t>
      </w:r>
      <w:r w:rsidR="00CB6BAC" w:rsidRPr="00CB6BAC">
        <w:rPr>
          <w:rFonts w:ascii="Times New Roman" w:eastAsia="Calibri" w:hAnsi="Times New Roman" w:cs="Times New Roman"/>
          <w:b/>
          <w:color w:val="000000"/>
          <w:sz w:val="24"/>
        </w:rPr>
        <w:t>Osman HACİBEKTAŞOĞLU</w:t>
      </w:r>
    </w:p>
    <w:p w:rsidR="00BA45DC" w:rsidRDefault="00CB6BAC" w:rsidP="00F420C5">
      <w:pPr>
        <w:spacing w:after="0" w:line="240" w:lineRule="auto"/>
        <w:ind w:left="4956" w:firstLine="708"/>
        <w:jc w:val="center"/>
      </w:pPr>
      <w:r w:rsidRPr="00CB6BAC">
        <w:rPr>
          <w:rFonts w:ascii="Times New Roman" w:eastAsia="Calibri" w:hAnsi="Times New Roman" w:cs="Times New Roman"/>
          <w:b/>
          <w:color w:val="000000"/>
          <w:sz w:val="24"/>
        </w:rPr>
        <w:t>Vali/Belediye Başkan Vekili</w:t>
      </w:r>
    </w:p>
    <w:sectPr w:rsidR="00BA45DC" w:rsidSect="00AA55C1">
      <w:footerReference w:type="default" r:id="rId9"/>
      <w:pgSz w:w="11906" w:h="16838" w:code="9"/>
      <w:pgMar w:top="851" w:right="707" w:bottom="709"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13" w:rsidRDefault="00CB7413" w:rsidP="0052698B">
      <w:pPr>
        <w:spacing w:after="0" w:line="240" w:lineRule="auto"/>
      </w:pPr>
      <w:r>
        <w:separator/>
      </w:r>
    </w:p>
  </w:endnote>
  <w:endnote w:type="continuationSeparator" w:id="0">
    <w:p w:rsidR="00CB7413" w:rsidRDefault="00CB7413" w:rsidP="0052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699721"/>
      <w:docPartObj>
        <w:docPartGallery w:val="Page Numbers (Bottom of Page)"/>
        <w:docPartUnique/>
      </w:docPartObj>
    </w:sdtPr>
    <w:sdtEndPr/>
    <w:sdtContent>
      <w:p w:rsidR="00AD4BE4" w:rsidRDefault="002F087D">
        <w:pPr>
          <w:pStyle w:val="Altbilgi"/>
          <w:jc w:val="center"/>
        </w:pPr>
        <w:r>
          <w:fldChar w:fldCharType="begin"/>
        </w:r>
        <w:r w:rsidR="008E68BA">
          <w:instrText>PAGE   \* MERGEFORMAT</w:instrText>
        </w:r>
        <w:r>
          <w:fldChar w:fldCharType="separate"/>
        </w:r>
        <w:r w:rsidR="00240767">
          <w:rPr>
            <w:noProof/>
          </w:rPr>
          <w:t>2</w:t>
        </w:r>
        <w:r>
          <w:rPr>
            <w:noProof/>
          </w:rPr>
          <w:fldChar w:fldCharType="end"/>
        </w:r>
      </w:p>
    </w:sdtContent>
  </w:sdt>
  <w:p w:rsidR="00AD4BE4" w:rsidRDefault="00AD4B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13" w:rsidRDefault="00CB7413" w:rsidP="0052698B">
      <w:pPr>
        <w:spacing w:after="0" w:line="240" w:lineRule="auto"/>
      </w:pPr>
      <w:r>
        <w:separator/>
      </w:r>
    </w:p>
  </w:footnote>
  <w:footnote w:type="continuationSeparator" w:id="0">
    <w:p w:rsidR="00CB7413" w:rsidRDefault="00CB7413" w:rsidP="00526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262"/>
    <w:multiLevelType w:val="hybridMultilevel"/>
    <w:tmpl w:val="BB0A2486"/>
    <w:lvl w:ilvl="0" w:tplc="205CE80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AF3AA5"/>
    <w:multiLevelType w:val="hybridMultilevel"/>
    <w:tmpl w:val="01521276"/>
    <w:lvl w:ilvl="0" w:tplc="A78E70C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E3FE3"/>
    <w:multiLevelType w:val="hybridMultilevel"/>
    <w:tmpl w:val="3072DE6E"/>
    <w:lvl w:ilvl="0" w:tplc="3CA88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7D61AA"/>
    <w:multiLevelType w:val="hybridMultilevel"/>
    <w:tmpl w:val="97FAD54C"/>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55A633C"/>
    <w:multiLevelType w:val="hybridMultilevel"/>
    <w:tmpl w:val="D8968EFE"/>
    <w:lvl w:ilvl="0" w:tplc="970AE15A">
      <w:start w:val="1"/>
      <w:numFmt w:val="decimal"/>
      <w:lvlText w:val="%1-"/>
      <w:lvlJc w:val="left"/>
      <w:pPr>
        <w:ind w:left="1020" w:hanging="6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D9539A"/>
    <w:multiLevelType w:val="hybridMultilevel"/>
    <w:tmpl w:val="2F52DA22"/>
    <w:lvl w:ilvl="0" w:tplc="1D165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256D0B"/>
    <w:multiLevelType w:val="hybridMultilevel"/>
    <w:tmpl w:val="1E4495B6"/>
    <w:lvl w:ilvl="0" w:tplc="5AEECC4C">
      <w:start w:val="1"/>
      <w:numFmt w:val="decimal"/>
      <w:lvlText w:val="%1-"/>
      <w:lvlJc w:val="left"/>
      <w:pPr>
        <w:ind w:left="720" w:hanging="360"/>
      </w:pPr>
      <w:rPr>
        <w:rFonts w:eastAsia="Times New Roman" w:hint="default"/>
        <w:b/>
        <w:color w:val="auto"/>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A94A7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F8765E"/>
    <w:multiLevelType w:val="hybridMultilevel"/>
    <w:tmpl w:val="71D6A0D0"/>
    <w:lvl w:ilvl="0" w:tplc="DE5C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FF31B1"/>
    <w:multiLevelType w:val="hybridMultilevel"/>
    <w:tmpl w:val="99A4B42C"/>
    <w:lvl w:ilvl="0" w:tplc="B936CC28">
      <w:start w:val="1"/>
      <w:numFmt w:val="decimal"/>
      <w:lvlText w:val="%1-"/>
      <w:lvlJc w:val="left"/>
      <w:pPr>
        <w:ind w:left="1069" w:hanging="360"/>
      </w:pPr>
      <w:rPr>
        <w:rFonts w:hint="default"/>
        <w:b/>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7D405C99"/>
    <w:multiLevelType w:val="hybridMultilevel"/>
    <w:tmpl w:val="9DA66278"/>
    <w:lvl w:ilvl="0" w:tplc="2542A08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
  </w:num>
  <w:num w:numId="6">
    <w:abstractNumId w:val="5"/>
  </w:num>
  <w:num w:numId="7">
    <w:abstractNumId w:val="8"/>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BAC"/>
    <w:rsid w:val="0002501E"/>
    <w:rsid w:val="000619A6"/>
    <w:rsid w:val="000625AF"/>
    <w:rsid w:val="0006511A"/>
    <w:rsid w:val="000A4E6E"/>
    <w:rsid w:val="000A59C1"/>
    <w:rsid w:val="000B66FA"/>
    <w:rsid w:val="000D23B2"/>
    <w:rsid w:val="000D7FCC"/>
    <w:rsid w:val="000E1BF0"/>
    <w:rsid w:val="000E1C39"/>
    <w:rsid w:val="000F5CEE"/>
    <w:rsid w:val="000F6AE2"/>
    <w:rsid w:val="00103E84"/>
    <w:rsid w:val="00111061"/>
    <w:rsid w:val="00130CF2"/>
    <w:rsid w:val="001C6CBA"/>
    <w:rsid w:val="001D2D24"/>
    <w:rsid w:val="002140B5"/>
    <w:rsid w:val="002209C6"/>
    <w:rsid w:val="00240767"/>
    <w:rsid w:val="002755D5"/>
    <w:rsid w:val="00284CDA"/>
    <w:rsid w:val="0029353D"/>
    <w:rsid w:val="002B489F"/>
    <w:rsid w:val="002C221D"/>
    <w:rsid w:val="002D28A6"/>
    <w:rsid w:val="002F087D"/>
    <w:rsid w:val="00312443"/>
    <w:rsid w:val="00353C89"/>
    <w:rsid w:val="003749B1"/>
    <w:rsid w:val="00384C47"/>
    <w:rsid w:val="00385B70"/>
    <w:rsid w:val="00387E61"/>
    <w:rsid w:val="003929F8"/>
    <w:rsid w:val="003C63A9"/>
    <w:rsid w:val="003D56EE"/>
    <w:rsid w:val="004118A8"/>
    <w:rsid w:val="004527CC"/>
    <w:rsid w:val="004614DA"/>
    <w:rsid w:val="004807D9"/>
    <w:rsid w:val="00485119"/>
    <w:rsid w:val="004C57CD"/>
    <w:rsid w:val="00502443"/>
    <w:rsid w:val="00516390"/>
    <w:rsid w:val="0052698B"/>
    <w:rsid w:val="005718F3"/>
    <w:rsid w:val="00574262"/>
    <w:rsid w:val="00582554"/>
    <w:rsid w:val="005B1299"/>
    <w:rsid w:val="005C62AE"/>
    <w:rsid w:val="005D2D27"/>
    <w:rsid w:val="005D5707"/>
    <w:rsid w:val="00611F3B"/>
    <w:rsid w:val="00613719"/>
    <w:rsid w:val="006448C1"/>
    <w:rsid w:val="0066402D"/>
    <w:rsid w:val="006642A7"/>
    <w:rsid w:val="006A7B72"/>
    <w:rsid w:val="006D1F95"/>
    <w:rsid w:val="006F308E"/>
    <w:rsid w:val="00731325"/>
    <w:rsid w:val="007400D9"/>
    <w:rsid w:val="00740EDD"/>
    <w:rsid w:val="0077439B"/>
    <w:rsid w:val="0078335E"/>
    <w:rsid w:val="007B4118"/>
    <w:rsid w:val="007E0CE8"/>
    <w:rsid w:val="007E18C6"/>
    <w:rsid w:val="00805D02"/>
    <w:rsid w:val="00811B30"/>
    <w:rsid w:val="00820D8F"/>
    <w:rsid w:val="0084064E"/>
    <w:rsid w:val="00872C3F"/>
    <w:rsid w:val="008A62D2"/>
    <w:rsid w:val="008E60A0"/>
    <w:rsid w:val="008E68BA"/>
    <w:rsid w:val="008F43DA"/>
    <w:rsid w:val="00983C8A"/>
    <w:rsid w:val="00985688"/>
    <w:rsid w:val="00996597"/>
    <w:rsid w:val="009A1C5F"/>
    <w:rsid w:val="009C6771"/>
    <w:rsid w:val="009D3274"/>
    <w:rsid w:val="009F7160"/>
    <w:rsid w:val="00AA55C1"/>
    <w:rsid w:val="00AC201D"/>
    <w:rsid w:val="00AC36A2"/>
    <w:rsid w:val="00AD4BE4"/>
    <w:rsid w:val="00AE5AD9"/>
    <w:rsid w:val="00B21C86"/>
    <w:rsid w:val="00B42A3C"/>
    <w:rsid w:val="00B5081A"/>
    <w:rsid w:val="00B540E3"/>
    <w:rsid w:val="00BA45DC"/>
    <w:rsid w:val="00BA5C3E"/>
    <w:rsid w:val="00BC1205"/>
    <w:rsid w:val="00BC5080"/>
    <w:rsid w:val="00C03F3F"/>
    <w:rsid w:val="00C20004"/>
    <w:rsid w:val="00C20BD9"/>
    <w:rsid w:val="00C32DB3"/>
    <w:rsid w:val="00C61F3E"/>
    <w:rsid w:val="00C95282"/>
    <w:rsid w:val="00CB6BAC"/>
    <w:rsid w:val="00CB7413"/>
    <w:rsid w:val="00D029D1"/>
    <w:rsid w:val="00D0620C"/>
    <w:rsid w:val="00D27F22"/>
    <w:rsid w:val="00D6241F"/>
    <w:rsid w:val="00D761BE"/>
    <w:rsid w:val="00D77BC2"/>
    <w:rsid w:val="00D931FA"/>
    <w:rsid w:val="00DA523D"/>
    <w:rsid w:val="00DA7A3C"/>
    <w:rsid w:val="00DC2B55"/>
    <w:rsid w:val="00DC2E02"/>
    <w:rsid w:val="00DC7F21"/>
    <w:rsid w:val="00DF4010"/>
    <w:rsid w:val="00E441CD"/>
    <w:rsid w:val="00E57382"/>
    <w:rsid w:val="00E93F62"/>
    <w:rsid w:val="00E97155"/>
    <w:rsid w:val="00EB0D36"/>
    <w:rsid w:val="00EB15C0"/>
    <w:rsid w:val="00EC7A98"/>
    <w:rsid w:val="00EE5A5D"/>
    <w:rsid w:val="00F26068"/>
    <w:rsid w:val="00F420C5"/>
    <w:rsid w:val="00F45B1E"/>
    <w:rsid w:val="00F6203F"/>
    <w:rsid w:val="00F63EBB"/>
    <w:rsid w:val="00F64B8F"/>
    <w:rsid w:val="00F731AD"/>
    <w:rsid w:val="00F91C4B"/>
    <w:rsid w:val="00FD57EA"/>
    <w:rsid w:val="00FE7F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2">
    <w:name w:val="Gövde metni (2)_"/>
    <w:basedOn w:val="VarsaylanParagrafYazTipi"/>
    <w:link w:val="Gvdemetni20"/>
    <w:rsid w:val="0061371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13719"/>
    <w:pPr>
      <w:widowControl w:val="0"/>
      <w:shd w:val="clear" w:color="auto" w:fill="FFFFFF"/>
      <w:spacing w:before="600" w:after="180" w:line="284" w:lineRule="exact"/>
      <w:ind w:hanging="360"/>
    </w:pPr>
    <w:rPr>
      <w:rFonts w:ascii="Times New Roman" w:eastAsia="Times New Roman" w:hAnsi="Times New Roman" w:cs="Times New Roman"/>
    </w:rPr>
  </w:style>
  <w:style w:type="character" w:customStyle="1" w:styleId="Gvdemetni2MSReferenceSansSerif85pt">
    <w:name w:val="Gövde metni (2) + MS Reference Sans Serif;8;5 pt"/>
    <w:basedOn w:val="Gvdemetni2"/>
    <w:rsid w:val="00613719"/>
    <w:rPr>
      <w:rFonts w:ascii="MS Reference Sans Serif" w:eastAsia="MS Reference Sans Serif" w:hAnsi="MS Reference Sans Serif" w:cs="MS Reference Sans Serif"/>
      <w:color w:val="000000"/>
      <w:spacing w:val="0"/>
      <w:w w:val="100"/>
      <w:position w:val="0"/>
      <w:sz w:val="17"/>
      <w:szCs w:val="17"/>
      <w:shd w:val="clear" w:color="auto" w:fill="FFFFFF"/>
      <w:lang w:val="tr-TR" w:eastAsia="tr-TR" w:bidi="tr-TR"/>
    </w:rPr>
  </w:style>
  <w:style w:type="character" w:customStyle="1" w:styleId="Gvdemetni4talikdeil">
    <w:name w:val="Gövde metni (4) + İtalik değil"/>
    <w:basedOn w:val="VarsaylanParagrafYazTipi"/>
    <w:rsid w:val="0061371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GvdeMetni">
    <w:name w:val="Body Text"/>
    <w:basedOn w:val="Normal"/>
    <w:link w:val="GvdeMetniChar"/>
    <w:rsid w:val="002140B5"/>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140B5"/>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 w:type="paragraph" w:styleId="ListeParagraf">
    <w:name w:val="List Paragraph"/>
    <w:basedOn w:val="Normal"/>
    <w:uiPriority w:val="34"/>
    <w:qFormat/>
    <w:rsid w:val="00820D8F"/>
    <w:pPr>
      <w:ind w:left="720"/>
      <w:contextualSpacing/>
    </w:pPr>
  </w:style>
  <w:style w:type="character" w:styleId="Gl">
    <w:name w:val="Strong"/>
    <w:basedOn w:val="VarsaylanParagrafYazTipi"/>
    <w:uiPriority w:val="22"/>
    <w:qFormat/>
    <w:rsid w:val="006A7B72"/>
    <w:rPr>
      <w:b/>
      <w:bCs/>
    </w:rPr>
  </w:style>
  <w:style w:type="paragraph" w:styleId="AralkYok">
    <w:name w:val="No Spacing"/>
    <w:uiPriority w:val="1"/>
    <w:qFormat/>
    <w:rsid w:val="00312443"/>
    <w:pPr>
      <w:spacing w:after="0" w:line="240" w:lineRule="auto"/>
    </w:pPr>
  </w:style>
  <w:style w:type="table" w:styleId="TabloKlavuzu">
    <w:name w:val="Table Grid"/>
    <w:basedOn w:val="NormalTablo"/>
    <w:uiPriority w:val="59"/>
    <w:rsid w:val="00C03F3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2">
    <w:name w:val="Gövde metni (2)_"/>
    <w:basedOn w:val="VarsaylanParagrafYazTipi"/>
    <w:link w:val="Gvdemetni20"/>
    <w:rsid w:val="0061371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13719"/>
    <w:pPr>
      <w:widowControl w:val="0"/>
      <w:shd w:val="clear" w:color="auto" w:fill="FFFFFF"/>
      <w:spacing w:before="600" w:after="180" w:line="284" w:lineRule="exact"/>
      <w:ind w:hanging="360"/>
    </w:pPr>
    <w:rPr>
      <w:rFonts w:ascii="Times New Roman" w:eastAsia="Times New Roman" w:hAnsi="Times New Roman" w:cs="Times New Roman"/>
    </w:rPr>
  </w:style>
  <w:style w:type="character" w:customStyle="1" w:styleId="Gvdemetni2MSReferenceSansSerif85pt">
    <w:name w:val="Gövde metni (2) + MS Reference Sans Serif;8;5 pt"/>
    <w:basedOn w:val="Gvdemetni2"/>
    <w:rsid w:val="00613719"/>
    <w:rPr>
      <w:rFonts w:ascii="MS Reference Sans Serif" w:eastAsia="MS Reference Sans Serif" w:hAnsi="MS Reference Sans Serif" w:cs="MS Reference Sans Serif"/>
      <w:color w:val="000000"/>
      <w:spacing w:val="0"/>
      <w:w w:val="100"/>
      <w:position w:val="0"/>
      <w:sz w:val="17"/>
      <w:szCs w:val="17"/>
      <w:shd w:val="clear" w:color="auto" w:fill="FFFFFF"/>
      <w:lang w:val="tr-TR" w:eastAsia="tr-TR" w:bidi="tr-TR"/>
    </w:rPr>
  </w:style>
  <w:style w:type="character" w:customStyle="1" w:styleId="Gvdemetni4talikdeil">
    <w:name w:val="Gövde metni (4) + İtalik değil"/>
    <w:basedOn w:val="VarsaylanParagrafYazTipi"/>
    <w:rsid w:val="00613719"/>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paragraph" w:styleId="GvdeMetni">
    <w:name w:val="Body Text"/>
    <w:basedOn w:val="Normal"/>
    <w:link w:val="GvdeMetniChar"/>
    <w:rsid w:val="002140B5"/>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140B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7255">
      <w:bodyDiv w:val="1"/>
      <w:marLeft w:val="0"/>
      <w:marRight w:val="0"/>
      <w:marTop w:val="0"/>
      <w:marBottom w:val="0"/>
      <w:divBdr>
        <w:top w:val="none" w:sz="0" w:space="0" w:color="auto"/>
        <w:left w:val="none" w:sz="0" w:space="0" w:color="auto"/>
        <w:bottom w:val="none" w:sz="0" w:space="0" w:color="auto"/>
        <w:right w:val="none" w:sz="0" w:space="0" w:color="auto"/>
      </w:divBdr>
    </w:div>
    <w:div w:id="809860206">
      <w:bodyDiv w:val="1"/>
      <w:marLeft w:val="0"/>
      <w:marRight w:val="0"/>
      <w:marTop w:val="0"/>
      <w:marBottom w:val="0"/>
      <w:divBdr>
        <w:top w:val="none" w:sz="0" w:space="0" w:color="auto"/>
        <w:left w:val="none" w:sz="0" w:space="0" w:color="auto"/>
        <w:bottom w:val="none" w:sz="0" w:space="0" w:color="auto"/>
        <w:right w:val="none" w:sz="0" w:space="0" w:color="auto"/>
      </w:divBdr>
    </w:div>
    <w:div w:id="1090811780">
      <w:bodyDiv w:val="1"/>
      <w:marLeft w:val="0"/>
      <w:marRight w:val="0"/>
      <w:marTop w:val="0"/>
      <w:marBottom w:val="0"/>
      <w:divBdr>
        <w:top w:val="none" w:sz="0" w:space="0" w:color="auto"/>
        <w:left w:val="none" w:sz="0" w:space="0" w:color="auto"/>
        <w:bottom w:val="none" w:sz="0" w:space="0" w:color="auto"/>
        <w:right w:val="none" w:sz="0" w:space="0" w:color="auto"/>
      </w:divBdr>
    </w:div>
    <w:div w:id="1331180441">
      <w:bodyDiv w:val="1"/>
      <w:marLeft w:val="0"/>
      <w:marRight w:val="0"/>
      <w:marTop w:val="0"/>
      <w:marBottom w:val="0"/>
      <w:divBdr>
        <w:top w:val="none" w:sz="0" w:space="0" w:color="auto"/>
        <w:left w:val="none" w:sz="0" w:space="0" w:color="auto"/>
        <w:bottom w:val="none" w:sz="0" w:space="0" w:color="auto"/>
        <w:right w:val="none" w:sz="0" w:space="0" w:color="auto"/>
      </w:divBdr>
    </w:div>
    <w:div w:id="16134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3771</Words>
  <Characters>21496</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2021-11-15T10:50:00Z</cp:lastPrinted>
  <dcterms:created xsi:type="dcterms:W3CDTF">2021-12-17T10:31:00Z</dcterms:created>
  <dcterms:modified xsi:type="dcterms:W3CDTF">2021-12-20T06:17:00Z</dcterms:modified>
</cp:coreProperties>
</file>